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DFA1" w14:textId="107EA63E" w:rsidR="00844B6B" w:rsidRPr="00A36892" w:rsidRDefault="00A36892" w:rsidP="00E17561">
      <w:pPr>
        <w:rPr>
          <w:rFonts w:ascii="Century Gothic" w:hAnsi="Century Gothic" w:cs="Gill Sans MT"/>
          <w:b/>
          <w:bCs/>
          <w:color w:val="000000"/>
        </w:rPr>
      </w:pPr>
      <w:r w:rsidRPr="00A36892">
        <w:rPr>
          <w:rFonts w:ascii="Century Gothic" w:hAnsi="Century Gothic" w:cs="Gill Sans MT"/>
          <w:b/>
          <w:bCs/>
          <w:color w:val="000000"/>
        </w:rPr>
        <w:t>M</w:t>
      </w:r>
      <w:r w:rsidR="00844B6B" w:rsidRPr="00A36892">
        <w:rPr>
          <w:rFonts w:ascii="Century Gothic" w:hAnsi="Century Gothic" w:cs="Gill Sans MT"/>
          <w:b/>
          <w:bCs/>
          <w:color w:val="000000"/>
        </w:rPr>
        <w:t>ARGARET JONES</w:t>
      </w:r>
    </w:p>
    <w:p w14:paraId="5C9469F6" w14:textId="77777777" w:rsidR="00844B6B" w:rsidRPr="00A36892" w:rsidRDefault="00844B6B" w:rsidP="00E17561">
      <w:pPr>
        <w:rPr>
          <w:rFonts w:ascii="Century Gothic" w:hAnsi="Century Gothic" w:cs="Gill Sans MT"/>
          <w:b/>
          <w:bCs/>
          <w:color w:val="000000"/>
        </w:rPr>
      </w:pPr>
    </w:p>
    <w:p w14:paraId="022CDB94" w14:textId="62F2BE05" w:rsidR="00E17561" w:rsidRPr="00A36892" w:rsidRDefault="00A36892" w:rsidP="00E17561">
      <w:pPr>
        <w:rPr>
          <w:rFonts w:ascii="Century Gothic" w:hAnsi="Century Gothic" w:cs="Gill Sans MT"/>
          <w:color w:val="000000"/>
        </w:rPr>
      </w:pPr>
      <w:r>
        <w:rPr>
          <w:rFonts w:ascii="Century Gothic" w:hAnsi="Century Gothic" w:cs="Gill Sans MT"/>
          <w:color w:val="000000"/>
        </w:rPr>
        <w:t>M</w:t>
      </w:r>
      <w:r w:rsidR="00E17561" w:rsidRPr="00A36892">
        <w:rPr>
          <w:rFonts w:ascii="Century Gothic" w:hAnsi="Century Gothic" w:cs="Gill Sans MT"/>
          <w:color w:val="000000"/>
        </w:rPr>
        <w:t>argaret is a QEST Scholar, a Fellow of the Society of Designer Craftsmen, Member of the American Tapestry Alliance (ATA) and a Member of the Society of Dyers and Colourists.</w:t>
      </w:r>
    </w:p>
    <w:p w14:paraId="4B3CFE4C" w14:textId="77777777" w:rsidR="00A36892" w:rsidRPr="00A36892" w:rsidRDefault="00A36892" w:rsidP="00E17561">
      <w:pPr>
        <w:rPr>
          <w:rFonts w:ascii="Century Gothic" w:hAnsi="Century Gothic" w:cs="Gill Sans MT"/>
          <w:color w:val="000000"/>
        </w:rPr>
      </w:pPr>
    </w:p>
    <w:p w14:paraId="651F710B" w14:textId="77777777" w:rsidR="00A36892" w:rsidRPr="00A36892" w:rsidRDefault="00A36892" w:rsidP="00A36892">
      <w:pPr>
        <w:pStyle w:val="paragraph"/>
        <w:shd w:val="clear" w:color="auto" w:fill="FFFFFF"/>
        <w:spacing w:before="0" w:beforeAutospacing="0" w:after="0" w:afterAutospacing="0"/>
        <w:rPr>
          <w:rFonts w:ascii="Century Gothic" w:hAnsi="Century Gothic"/>
          <w:color w:val="010101"/>
          <w:sz w:val="20"/>
          <w:szCs w:val="20"/>
        </w:rPr>
      </w:pPr>
      <w:r w:rsidRPr="00A36892">
        <w:rPr>
          <w:rStyle w:val="normaltextrun"/>
          <w:rFonts w:ascii="Century Gothic" w:hAnsi="Century Gothic"/>
          <w:color w:val="010101"/>
          <w:sz w:val="20"/>
          <w:szCs w:val="20"/>
          <w:bdr w:val="none" w:sz="0" w:space="0" w:color="auto" w:frame="1"/>
        </w:rPr>
        <w:t>Margaret Jones is an accomplished tapestry weaver with a deep-rooted passion for her craft. Since the very start she realised that tapestry weaving was what she had to do – it was just perfect, right from the moment she touched warp to weft. </w:t>
      </w:r>
      <w:r w:rsidRPr="00A36892">
        <w:rPr>
          <w:rStyle w:val="eop"/>
          <w:rFonts w:ascii="Century Gothic" w:hAnsi="Century Gothic"/>
          <w:color w:val="010101"/>
          <w:sz w:val="20"/>
          <w:szCs w:val="20"/>
          <w:bdr w:val="none" w:sz="0" w:space="0" w:color="auto" w:frame="1"/>
        </w:rPr>
        <w:t> </w:t>
      </w:r>
    </w:p>
    <w:p w14:paraId="02409468" w14:textId="77777777" w:rsidR="00A36892" w:rsidRPr="00A36892" w:rsidRDefault="00A36892" w:rsidP="00A36892">
      <w:pPr>
        <w:pStyle w:val="paragraph"/>
        <w:shd w:val="clear" w:color="auto" w:fill="FFFFFF"/>
        <w:spacing w:before="0" w:beforeAutospacing="0" w:after="0" w:afterAutospacing="0"/>
        <w:rPr>
          <w:rFonts w:ascii="Century Gothic" w:hAnsi="Century Gothic"/>
          <w:color w:val="010101"/>
          <w:sz w:val="20"/>
          <w:szCs w:val="20"/>
        </w:rPr>
      </w:pPr>
      <w:r w:rsidRPr="00A36892">
        <w:rPr>
          <w:rFonts w:ascii="Century Gothic" w:hAnsi="Century Gothic"/>
          <w:color w:val="010101"/>
          <w:sz w:val="20"/>
          <w:szCs w:val="20"/>
        </w:rPr>
        <w:t> </w:t>
      </w:r>
    </w:p>
    <w:p w14:paraId="028A125B" w14:textId="77777777" w:rsidR="00A36892" w:rsidRPr="00A36892" w:rsidRDefault="00A36892" w:rsidP="00A36892">
      <w:pPr>
        <w:pStyle w:val="paragraph"/>
        <w:shd w:val="clear" w:color="auto" w:fill="FFFFFF"/>
        <w:spacing w:before="0" w:beforeAutospacing="0" w:after="0" w:afterAutospacing="0"/>
        <w:rPr>
          <w:rFonts w:ascii="Century Gothic" w:hAnsi="Century Gothic"/>
          <w:color w:val="010101"/>
          <w:sz w:val="20"/>
          <w:szCs w:val="20"/>
        </w:rPr>
      </w:pPr>
      <w:r w:rsidRPr="00A36892">
        <w:rPr>
          <w:rStyle w:val="normaltextrun"/>
          <w:rFonts w:ascii="Century Gothic" w:hAnsi="Century Gothic"/>
          <w:color w:val="010101"/>
          <w:sz w:val="20"/>
          <w:szCs w:val="20"/>
          <w:bdr w:val="none" w:sz="0" w:space="0" w:color="auto" w:frame="1"/>
        </w:rPr>
        <w:t>Her work is a journey into unexpected stories, inspiring narratives interweaving historical references, her own mythologies and lyrical imagery into vivid portrayals of both traditional and uncommon themes. You are unlikely to find medieval maidens and unicorns in her work, but you never know. Come to that she never quite knows what will come next, an overheard conversation or a chance remark can, in time, become a large tapestry.</w:t>
      </w:r>
      <w:r w:rsidRPr="00A36892">
        <w:rPr>
          <w:rStyle w:val="eop"/>
          <w:rFonts w:ascii="Century Gothic" w:hAnsi="Century Gothic"/>
          <w:color w:val="010101"/>
          <w:sz w:val="20"/>
          <w:szCs w:val="20"/>
          <w:bdr w:val="none" w:sz="0" w:space="0" w:color="auto" w:frame="1"/>
        </w:rPr>
        <w:t> </w:t>
      </w:r>
    </w:p>
    <w:p w14:paraId="0DF0805B" w14:textId="77777777" w:rsidR="00E17561" w:rsidRPr="00A36892" w:rsidRDefault="00E17561" w:rsidP="00E17561">
      <w:pPr>
        <w:rPr>
          <w:rFonts w:ascii="Century Gothic" w:hAnsi="Century Gothic" w:cs="Gill Sans MT"/>
          <w:b/>
          <w:bCs/>
          <w:color w:val="000000"/>
        </w:rPr>
      </w:pPr>
    </w:p>
    <w:p w14:paraId="5E78D064" w14:textId="77777777" w:rsidR="00E17561" w:rsidRPr="00A36892" w:rsidRDefault="00E17561" w:rsidP="00E17561">
      <w:pPr>
        <w:rPr>
          <w:rFonts w:ascii="Century Gothic" w:hAnsi="Century Gothic" w:cs="Gill Sans MT"/>
        </w:rPr>
      </w:pPr>
      <w:r w:rsidRPr="00A36892">
        <w:rPr>
          <w:rFonts w:ascii="Century Gothic" w:hAnsi="Century Gothic" w:cs="Gill Sans MT"/>
          <w:b/>
          <w:bCs/>
        </w:rPr>
        <w:t>Study</w:t>
      </w:r>
    </w:p>
    <w:p w14:paraId="2733B0B4" w14:textId="27A63DBD" w:rsidR="00E17561" w:rsidRPr="00A36892" w:rsidRDefault="00E17561" w:rsidP="00E17561">
      <w:pPr>
        <w:rPr>
          <w:rFonts w:ascii="Century Gothic" w:hAnsi="Century Gothic" w:cs="Gill Sans MT"/>
        </w:rPr>
      </w:pPr>
      <w:r w:rsidRPr="00A36892">
        <w:rPr>
          <w:rFonts w:ascii="Century Gothic" w:hAnsi="Century Gothic" w:cs="Gill Sans MT"/>
        </w:rPr>
        <w:t>2014/15 – West Dean College.</w:t>
      </w:r>
      <w:r w:rsidR="00A36892">
        <w:rPr>
          <w:rFonts w:ascii="Century Gothic" w:hAnsi="Century Gothic" w:cs="Gill Sans MT"/>
        </w:rPr>
        <w:t xml:space="preserve"> </w:t>
      </w:r>
      <w:r w:rsidRPr="00A36892">
        <w:rPr>
          <w:rFonts w:ascii="Century Gothic" w:hAnsi="Century Gothic" w:cs="Gill Sans MT"/>
        </w:rPr>
        <w:t>MFA Final Year – Tapestry and Textile Art.</w:t>
      </w:r>
    </w:p>
    <w:p w14:paraId="21EBC58A" w14:textId="6FC25F81" w:rsidR="00E17561" w:rsidRPr="00A36892" w:rsidRDefault="00E17561" w:rsidP="00A36892">
      <w:pPr>
        <w:rPr>
          <w:rFonts w:ascii="Century Gothic" w:hAnsi="Century Gothic" w:cs="Gill Sans MT"/>
        </w:rPr>
      </w:pPr>
      <w:r w:rsidRPr="00A36892">
        <w:rPr>
          <w:rFonts w:ascii="Century Gothic" w:hAnsi="Century Gothic" w:cs="Gill Sans MT"/>
        </w:rPr>
        <w:t>2013/14 – West Dean College.</w:t>
      </w:r>
      <w:r w:rsidR="00A36892">
        <w:rPr>
          <w:rFonts w:ascii="Century Gothic" w:hAnsi="Century Gothic" w:cs="Gill Sans MT"/>
        </w:rPr>
        <w:t xml:space="preserve"> </w:t>
      </w:r>
      <w:r w:rsidRPr="00A36892">
        <w:rPr>
          <w:rFonts w:ascii="Century Gothic" w:hAnsi="Century Gothic" w:cs="Gill Sans MT"/>
        </w:rPr>
        <w:t>Postgraduate Diploma in Tapestry and Textile Art. (MFA Year One).</w:t>
      </w:r>
    </w:p>
    <w:p w14:paraId="1B18FB3D" w14:textId="61D2E571" w:rsidR="00E17561" w:rsidRPr="00A36892" w:rsidRDefault="00E17561" w:rsidP="00A36892">
      <w:pPr>
        <w:rPr>
          <w:rFonts w:ascii="Century Gothic" w:hAnsi="Century Gothic" w:cs="Gill Sans MT"/>
        </w:rPr>
      </w:pPr>
      <w:r w:rsidRPr="00A36892">
        <w:rPr>
          <w:rFonts w:ascii="Century Gothic" w:hAnsi="Century Gothic" w:cs="Gill Sans MT"/>
        </w:rPr>
        <w:t>2012/13 – West Dean College.</w:t>
      </w:r>
      <w:r w:rsidR="00A36892">
        <w:rPr>
          <w:rFonts w:ascii="Century Gothic" w:hAnsi="Century Gothic" w:cs="Gill Sans MT"/>
        </w:rPr>
        <w:t xml:space="preserve"> </w:t>
      </w:r>
      <w:r w:rsidRPr="00A36892">
        <w:rPr>
          <w:rFonts w:ascii="Century Gothic" w:hAnsi="Century Gothic" w:cs="Gill Sans MT"/>
        </w:rPr>
        <w:t xml:space="preserve">Graduate Diploma in Visual Arts (Tapestry and Textile Art). </w:t>
      </w:r>
    </w:p>
    <w:p w14:paraId="286B1985" w14:textId="77777777" w:rsidR="00E17561" w:rsidRPr="00A36892" w:rsidRDefault="00E17561" w:rsidP="00E17561">
      <w:pPr>
        <w:ind w:firstLine="720"/>
        <w:rPr>
          <w:rFonts w:ascii="Century Gothic" w:hAnsi="Century Gothic" w:cs="Gill Sans MT"/>
        </w:rPr>
      </w:pPr>
    </w:p>
    <w:p w14:paraId="2FBECC4C" w14:textId="77777777" w:rsidR="00E17561" w:rsidRPr="00A36892" w:rsidRDefault="00E17561" w:rsidP="00E17561">
      <w:pPr>
        <w:rPr>
          <w:rFonts w:ascii="Century Gothic" w:hAnsi="Century Gothic" w:cs="Gill Sans MT"/>
          <w:b/>
          <w:bCs/>
        </w:rPr>
      </w:pPr>
      <w:r w:rsidRPr="00A36892">
        <w:rPr>
          <w:rFonts w:ascii="Century Gothic" w:hAnsi="Century Gothic" w:cs="Gill Sans MT"/>
          <w:b/>
          <w:bCs/>
        </w:rPr>
        <w:t>Employment</w:t>
      </w:r>
    </w:p>
    <w:p w14:paraId="45B0564D" w14:textId="77777777" w:rsidR="00E17561" w:rsidRPr="00A36892" w:rsidRDefault="00E17561" w:rsidP="00E17561">
      <w:pPr>
        <w:rPr>
          <w:rFonts w:ascii="Century Gothic" w:hAnsi="Century Gothic" w:cs="Gill Sans MT"/>
        </w:rPr>
      </w:pPr>
      <w:r w:rsidRPr="00A36892">
        <w:rPr>
          <w:rFonts w:ascii="Century Gothic" w:hAnsi="Century Gothic" w:cs="Gill Sans MT"/>
        </w:rPr>
        <w:t xml:space="preserve">2019 to date:  </w:t>
      </w:r>
      <w:r w:rsidRPr="00A36892">
        <w:rPr>
          <w:rFonts w:ascii="Century Gothic" w:hAnsi="Century Gothic" w:cs="Gill Sans MT"/>
        </w:rPr>
        <w:tab/>
        <w:t>West Dean Professional Tapestry Studio.</w:t>
      </w:r>
    </w:p>
    <w:p w14:paraId="18EBA7E2" w14:textId="77777777" w:rsidR="00E17561" w:rsidRPr="00A36892" w:rsidRDefault="00E17561" w:rsidP="00E17561">
      <w:pPr>
        <w:ind w:left="1440"/>
        <w:rPr>
          <w:rFonts w:ascii="Century Gothic" w:hAnsi="Century Gothic" w:cs="Gill Sans MT"/>
        </w:rPr>
      </w:pPr>
      <w:r w:rsidRPr="00A36892">
        <w:rPr>
          <w:rFonts w:ascii="Century Gothic" w:hAnsi="Century Gothic" w:cs="Gill Sans MT"/>
        </w:rPr>
        <w:t xml:space="preserve">Employed as a studio weaver to translate artists paintings and designs into large scale tapestries. </w:t>
      </w:r>
    </w:p>
    <w:p w14:paraId="23944FC3" w14:textId="3DB08D7E" w:rsidR="00E17561" w:rsidRPr="00A36892" w:rsidRDefault="00E17561" w:rsidP="00A36892">
      <w:pPr>
        <w:ind w:left="1440" w:hanging="1440"/>
        <w:rPr>
          <w:rFonts w:ascii="Century Gothic" w:hAnsi="Century Gothic" w:cs="Gill Sans MT"/>
        </w:rPr>
      </w:pPr>
      <w:r w:rsidRPr="00A36892">
        <w:rPr>
          <w:rFonts w:ascii="Century Gothic" w:hAnsi="Century Gothic" w:cs="Gill Sans MT"/>
        </w:rPr>
        <w:t xml:space="preserve">2015 to date: </w:t>
      </w:r>
      <w:r w:rsidRPr="00A36892">
        <w:rPr>
          <w:rFonts w:ascii="Century Gothic" w:hAnsi="Century Gothic" w:cs="Gill Sans MT"/>
        </w:rPr>
        <w:tab/>
        <w:t>Organiser and curator of ‘</w:t>
      </w:r>
      <w:proofErr w:type="spellStart"/>
      <w:r w:rsidRPr="00A36892">
        <w:rPr>
          <w:rFonts w:ascii="Century Gothic" w:hAnsi="Century Gothic" w:cs="Gill Sans MT"/>
        </w:rPr>
        <w:t>Heallreaf</w:t>
      </w:r>
      <w:proofErr w:type="spellEnd"/>
      <w:r w:rsidRPr="00A36892">
        <w:rPr>
          <w:rFonts w:ascii="Century Gothic" w:hAnsi="Century Gothic" w:cs="Gill Sans MT"/>
        </w:rPr>
        <w:t>’ international</w:t>
      </w:r>
      <w:r w:rsidR="00A36892">
        <w:rPr>
          <w:rFonts w:ascii="Century Gothic" w:hAnsi="Century Gothic" w:cs="Gill Sans MT"/>
        </w:rPr>
        <w:t xml:space="preserve"> </w:t>
      </w:r>
      <w:r w:rsidRPr="00A36892">
        <w:rPr>
          <w:rFonts w:ascii="Century Gothic" w:hAnsi="Century Gothic" w:cs="Gill Sans MT"/>
        </w:rPr>
        <w:t xml:space="preserve">exhibition of tapestry. </w:t>
      </w:r>
    </w:p>
    <w:p w14:paraId="0BC4AA55" w14:textId="77777777" w:rsidR="00E17561" w:rsidRDefault="00E17561" w:rsidP="00A36892">
      <w:pPr>
        <w:ind w:left="1440" w:hanging="1440"/>
        <w:rPr>
          <w:rFonts w:ascii="Century Gothic" w:hAnsi="Century Gothic" w:cs="Gill Sans MT"/>
        </w:rPr>
      </w:pPr>
      <w:r w:rsidRPr="00A36892">
        <w:rPr>
          <w:rFonts w:ascii="Century Gothic" w:hAnsi="Century Gothic" w:cs="Gill Sans MT"/>
        </w:rPr>
        <w:t>2010 to date:</w:t>
      </w:r>
      <w:r w:rsidRPr="00A36892">
        <w:rPr>
          <w:rFonts w:ascii="Century Gothic" w:hAnsi="Century Gothic" w:cs="Gill Sans MT"/>
        </w:rPr>
        <w:tab/>
        <w:t>Self-employed artist. Producing own work for sale and to commission.</w:t>
      </w:r>
    </w:p>
    <w:p w14:paraId="149D33ED" w14:textId="77777777" w:rsidR="00A36892" w:rsidRDefault="00A36892" w:rsidP="00A36892">
      <w:pPr>
        <w:ind w:left="1440" w:hanging="1440"/>
        <w:rPr>
          <w:rFonts w:ascii="Century Gothic" w:hAnsi="Century Gothic" w:cs="Gill Sans MT"/>
        </w:rPr>
      </w:pPr>
    </w:p>
    <w:p w14:paraId="64CB2883" w14:textId="77777777" w:rsidR="00A36892" w:rsidRPr="00D141DC" w:rsidRDefault="00A36892" w:rsidP="007C0062">
      <w:pPr>
        <w:rPr>
          <w:rFonts w:ascii="Century Gothic" w:hAnsi="Century Gothic"/>
          <w:b/>
          <w:bCs/>
        </w:rPr>
      </w:pPr>
      <w:r w:rsidRPr="00D141DC">
        <w:rPr>
          <w:rFonts w:ascii="Century Gothic" w:hAnsi="Century Gothic"/>
          <w:b/>
          <w:bCs/>
        </w:rPr>
        <w:t>Recent Group Exhibitions:</w:t>
      </w:r>
    </w:p>
    <w:p w14:paraId="60DE26CB" w14:textId="77777777" w:rsidR="00A36892" w:rsidRPr="00D141DC" w:rsidRDefault="00A36892" w:rsidP="007C0062">
      <w:pPr>
        <w:rPr>
          <w:rFonts w:ascii="Century Gothic" w:hAnsi="Century Gothic"/>
        </w:rPr>
      </w:pPr>
      <w:r w:rsidRPr="00D141DC">
        <w:rPr>
          <w:rFonts w:ascii="Century Gothic" w:hAnsi="Century Gothic"/>
        </w:rPr>
        <w:t>2023</w:t>
      </w:r>
      <w:r w:rsidRPr="00D141DC">
        <w:rPr>
          <w:rFonts w:ascii="Century Gothic" w:hAnsi="Century Gothic"/>
        </w:rPr>
        <w:tab/>
        <w:t>August</w:t>
      </w:r>
      <w:r w:rsidRPr="00D141DC">
        <w:rPr>
          <w:rFonts w:ascii="Century Gothic" w:hAnsi="Century Gothic"/>
        </w:rPr>
        <w:tab/>
      </w:r>
      <w:r w:rsidRPr="00D141DC">
        <w:rPr>
          <w:rFonts w:ascii="Century Gothic" w:hAnsi="Century Gothic"/>
        </w:rPr>
        <w:tab/>
        <w:t xml:space="preserve">‘Wonder’ </w:t>
      </w:r>
      <w:proofErr w:type="spellStart"/>
      <w:r w:rsidRPr="00D141DC">
        <w:rPr>
          <w:rFonts w:ascii="Century Gothic" w:hAnsi="Century Gothic"/>
        </w:rPr>
        <w:t>Oxmarket</w:t>
      </w:r>
      <w:proofErr w:type="spellEnd"/>
      <w:r w:rsidRPr="00D141DC">
        <w:rPr>
          <w:rFonts w:ascii="Century Gothic" w:hAnsi="Century Gothic"/>
        </w:rPr>
        <w:t xml:space="preserve"> Gallery, Chichester</w:t>
      </w:r>
    </w:p>
    <w:p w14:paraId="45832797" w14:textId="6A223110" w:rsidR="00A36892" w:rsidRPr="00D141DC" w:rsidRDefault="00A36892" w:rsidP="007C0062">
      <w:pPr>
        <w:ind w:left="2160" w:hanging="1440"/>
        <w:rPr>
          <w:rFonts w:ascii="Century Gothic" w:hAnsi="Century Gothic"/>
        </w:rPr>
      </w:pPr>
      <w:r w:rsidRPr="00D141DC">
        <w:rPr>
          <w:rFonts w:ascii="Century Gothic" w:hAnsi="Century Gothic"/>
        </w:rPr>
        <w:t>Touring</w:t>
      </w:r>
      <w:r w:rsidRPr="00D141DC">
        <w:rPr>
          <w:rFonts w:ascii="Century Gothic" w:hAnsi="Century Gothic"/>
        </w:rPr>
        <w:tab/>
        <w:t xml:space="preserve">‘Natural World’ by invitation in Shropshire, </w:t>
      </w:r>
      <w:proofErr w:type="gramStart"/>
      <w:r w:rsidRPr="00D141DC">
        <w:rPr>
          <w:rFonts w:ascii="Century Gothic" w:hAnsi="Century Gothic"/>
        </w:rPr>
        <w:t>Lancashire</w:t>
      </w:r>
      <w:proofErr w:type="gramEnd"/>
      <w:r w:rsidRPr="00D141DC">
        <w:rPr>
          <w:rFonts w:ascii="Century Gothic" w:hAnsi="Century Gothic"/>
        </w:rPr>
        <w:t xml:space="preserve"> and Cumbria</w:t>
      </w:r>
      <w:r w:rsidR="004740FB" w:rsidRPr="00D141DC">
        <w:rPr>
          <w:rFonts w:ascii="Century Gothic" w:hAnsi="Century Gothic"/>
        </w:rPr>
        <w:t>.</w:t>
      </w:r>
    </w:p>
    <w:p w14:paraId="5392B0A2" w14:textId="36DAA8C4" w:rsidR="00A36892" w:rsidRPr="00D141DC" w:rsidRDefault="00A36892" w:rsidP="007C0062">
      <w:pPr>
        <w:rPr>
          <w:rFonts w:ascii="Century Gothic" w:hAnsi="Century Gothic"/>
        </w:rPr>
      </w:pPr>
      <w:r w:rsidRPr="00D141DC">
        <w:rPr>
          <w:rFonts w:ascii="Century Gothic" w:hAnsi="Century Gothic"/>
        </w:rPr>
        <w:lastRenderedPageBreak/>
        <w:t>2022</w:t>
      </w:r>
      <w:r w:rsidRPr="00D141DC">
        <w:rPr>
          <w:rFonts w:ascii="Century Gothic" w:hAnsi="Century Gothic"/>
        </w:rPr>
        <w:tab/>
        <w:t>Touring</w:t>
      </w:r>
      <w:r w:rsidRPr="00D141DC">
        <w:rPr>
          <w:rFonts w:ascii="Century Gothic" w:hAnsi="Century Gothic"/>
        </w:rPr>
        <w:tab/>
      </w:r>
      <w:r w:rsidRPr="00D141DC">
        <w:rPr>
          <w:rFonts w:ascii="Century Gothic" w:hAnsi="Century Gothic"/>
        </w:rPr>
        <w:tab/>
      </w:r>
      <w:proofErr w:type="spellStart"/>
      <w:r w:rsidRPr="00D141DC">
        <w:rPr>
          <w:rFonts w:ascii="Century Gothic" w:hAnsi="Century Gothic"/>
        </w:rPr>
        <w:t>Heallreaf</w:t>
      </w:r>
      <w:proofErr w:type="spellEnd"/>
      <w:r w:rsidRPr="00D141DC">
        <w:rPr>
          <w:rFonts w:ascii="Century Gothic" w:hAnsi="Century Gothic"/>
        </w:rPr>
        <w:t xml:space="preserve"> 4 in Cumbria, </w:t>
      </w:r>
      <w:proofErr w:type="gramStart"/>
      <w:r w:rsidRPr="00D141DC">
        <w:rPr>
          <w:rFonts w:ascii="Century Gothic" w:hAnsi="Century Gothic"/>
        </w:rPr>
        <w:t>Chichester</w:t>
      </w:r>
      <w:proofErr w:type="gramEnd"/>
      <w:r w:rsidRPr="00D141DC">
        <w:rPr>
          <w:rFonts w:ascii="Century Gothic" w:hAnsi="Century Gothic"/>
        </w:rPr>
        <w:t xml:space="preserve"> and Birmingham</w:t>
      </w:r>
      <w:r w:rsidRPr="00D141DC">
        <w:rPr>
          <w:rFonts w:ascii="Century Gothic" w:hAnsi="Century Gothic"/>
        </w:rPr>
        <w:br/>
        <w:t>June </w:t>
      </w:r>
      <w:r w:rsidR="004740FB" w:rsidRPr="00D141DC">
        <w:rPr>
          <w:rFonts w:ascii="Century Gothic" w:hAnsi="Century Gothic"/>
        </w:rPr>
        <w:tab/>
      </w:r>
      <w:r w:rsidR="004740FB" w:rsidRPr="00D141DC">
        <w:rPr>
          <w:rFonts w:ascii="Century Gothic" w:hAnsi="Century Gothic"/>
        </w:rPr>
        <w:tab/>
      </w:r>
      <w:r w:rsidR="004740FB" w:rsidRPr="00D141DC">
        <w:rPr>
          <w:rFonts w:ascii="Century Gothic" w:hAnsi="Century Gothic"/>
        </w:rPr>
        <w:tab/>
      </w:r>
      <w:r w:rsidRPr="00D141DC">
        <w:rPr>
          <w:rFonts w:ascii="Century Gothic" w:hAnsi="Century Gothic"/>
        </w:rPr>
        <w:t>'Transformations' Bankside, London</w:t>
      </w:r>
    </w:p>
    <w:p w14:paraId="3D8F1C74" w14:textId="03A000CB" w:rsidR="00A36892" w:rsidRPr="00D141DC" w:rsidRDefault="00A36892" w:rsidP="0095682B">
      <w:pPr>
        <w:ind w:left="720" w:hanging="720"/>
        <w:rPr>
          <w:rFonts w:ascii="Century Gothic" w:hAnsi="Century Gothic"/>
        </w:rPr>
      </w:pPr>
      <w:r w:rsidRPr="00D141DC">
        <w:rPr>
          <w:rFonts w:ascii="Century Gothic" w:hAnsi="Century Gothic"/>
        </w:rPr>
        <w:t>2021</w:t>
      </w:r>
      <w:r w:rsidRPr="00D141DC">
        <w:rPr>
          <w:rFonts w:ascii="Century Gothic" w:hAnsi="Century Gothic"/>
        </w:rPr>
        <w:tab/>
        <w:t>July     </w:t>
      </w:r>
      <w:r w:rsidRPr="00D141DC">
        <w:rPr>
          <w:rFonts w:ascii="Century Gothic" w:hAnsi="Century Gothic"/>
        </w:rPr>
        <w:tab/>
      </w:r>
      <w:r w:rsidRPr="00D141DC">
        <w:rPr>
          <w:rFonts w:ascii="Century Gothic" w:hAnsi="Century Gothic"/>
        </w:rPr>
        <w:tab/>
        <w:t>Kate Derum Awards, Melbourne, Australia</w:t>
      </w:r>
      <w:r w:rsidRPr="00D141DC">
        <w:rPr>
          <w:rFonts w:ascii="Century Gothic" w:hAnsi="Century Gothic"/>
        </w:rPr>
        <w:br/>
        <w:t>November   </w:t>
      </w:r>
      <w:r w:rsidRPr="00D141DC">
        <w:rPr>
          <w:rFonts w:ascii="Century Gothic" w:hAnsi="Century Gothic"/>
        </w:rPr>
        <w:tab/>
        <w:t>‘Excellence’ RBSA – Birmingham</w:t>
      </w:r>
    </w:p>
    <w:p w14:paraId="364373AB" w14:textId="77777777" w:rsidR="00A36892" w:rsidRPr="00D141DC" w:rsidRDefault="00A36892" w:rsidP="007C0062">
      <w:pPr>
        <w:rPr>
          <w:rFonts w:ascii="Century Gothic" w:hAnsi="Century Gothic"/>
        </w:rPr>
      </w:pPr>
      <w:r w:rsidRPr="00D141DC">
        <w:rPr>
          <w:rFonts w:ascii="Century Gothic" w:hAnsi="Century Gothic"/>
        </w:rPr>
        <w:t>2020</w:t>
      </w:r>
      <w:r w:rsidRPr="00D141DC">
        <w:rPr>
          <w:rFonts w:ascii="Century Gothic" w:hAnsi="Century Gothic"/>
        </w:rPr>
        <w:tab/>
        <w:t>September</w:t>
      </w:r>
      <w:r w:rsidRPr="00D141DC">
        <w:rPr>
          <w:rFonts w:ascii="Century Gothic" w:hAnsi="Century Gothic"/>
        </w:rPr>
        <w:tab/>
        <w:t xml:space="preserve">‘Into the Light' </w:t>
      </w:r>
      <w:proofErr w:type="spellStart"/>
      <w:r w:rsidRPr="00D141DC">
        <w:rPr>
          <w:rFonts w:ascii="Century Gothic" w:hAnsi="Century Gothic"/>
        </w:rPr>
        <w:t>Oxmarket</w:t>
      </w:r>
      <w:proofErr w:type="spellEnd"/>
      <w:r w:rsidRPr="00D141DC">
        <w:rPr>
          <w:rFonts w:ascii="Century Gothic" w:hAnsi="Century Gothic"/>
        </w:rPr>
        <w:t xml:space="preserve"> Gallery. Chichester</w:t>
      </w:r>
    </w:p>
    <w:p w14:paraId="54B945AE" w14:textId="5A7AE50B" w:rsidR="00A36892" w:rsidRPr="00D141DC" w:rsidRDefault="00A36892" w:rsidP="0095682B">
      <w:pPr>
        <w:ind w:left="2160" w:hanging="1440"/>
        <w:rPr>
          <w:rFonts w:ascii="Century Gothic" w:hAnsi="Century Gothic"/>
        </w:rPr>
      </w:pPr>
      <w:r w:rsidRPr="00D141DC">
        <w:rPr>
          <w:rFonts w:ascii="Century Gothic" w:hAnsi="Century Gothic"/>
        </w:rPr>
        <w:t>Touring</w:t>
      </w:r>
      <w:r w:rsidRPr="00D141DC">
        <w:rPr>
          <w:rFonts w:ascii="Century Gothic" w:hAnsi="Century Gothic"/>
        </w:rPr>
        <w:tab/>
        <w:t>‘Interface’ exhibition by invitation only in the UK and Canada.</w:t>
      </w:r>
    </w:p>
    <w:p w14:paraId="62B306E4" w14:textId="294DE33A" w:rsidR="00A36892" w:rsidRPr="00D141DC" w:rsidRDefault="00A36892" w:rsidP="0095682B">
      <w:pPr>
        <w:rPr>
          <w:rFonts w:ascii="Century Gothic" w:hAnsi="Century Gothic"/>
        </w:rPr>
      </w:pPr>
      <w:r w:rsidRPr="00D141DC">
        <w:rPr>
          <w:rFonts w:ascii="Century Gothic" w:hAnsi="Century Gothic"/>
        </w:rPr>
        <w:t xml:space="preserve">2019 </w:t>
      </w:r>
      <w:r w:rsidRPr="00D141DC">
        <w:rPr>
          <w:rFonts w:ascii="Century Gothic" w:hAnsi="Century Gothic"/>
        </w:rPr>
        <w:tab/>
        <w:t>Sept/Oct</w:t>
      </w:r>
      <w:r w:rsidRPr="00D141DC">
        <w:rPr>
          <w:rFonts w:ascii="Century Gothic" w:hAnsi="Century Gothic"/>
        </w:rPr>
        <w:tab/>
        <w:t>‘</w:t>
      </w:r>
      <w:proofErr w:type="spellStart"/>
      <w:r w:rsidRPr="00D141DC">
        <w:rPr>
          <w:rFonts w:ascii="Century Gothic" w:hAnsi="Century Gothic"/>
        </w:rPr>
        <w:t>Heallreaf</w:t>
      </w:r>
      <w:proofErr w:type="spellEnd"/>
      <w:r w:rsidRPr="00D141DC">
        <w:rPr>
          <w:rFonts w:ascii="Century Gothic" w:hAnsi="Century Gothic"/>
        </w:rPr>
        <w:t xml:space="preserve"> 3’ at Surface Gallery, Nottingham and </w:t>
      </w:r>
      <w:r w:rsidR="0095682B" w:rsidRPr="00D141DC">
        <w:rPr>
          <w:rFonts w:ascii="Century Gothic" w:hAnsi="Century Gothic"/>
        </w:rPr>
        <w:tab/>
      </w:r>
      <w:r w:rsidR="0095682B" w:rsidRPr="00D141DC">
        <w:rPr>
          <w:rFonts w:ascii="Century Gothic" w:hAnsi="Century Gothic"/>
        </w:rPr>
        <w:tab/>
      </w:r>
      <w:r w:rsidR="0095682B" w:rsidRPr="00D141DC">
        <w:rPr>
          <w:rFonts w:ascii="Century Gothic" w:hAnsi="Century Gothic"/>
        </w:rPr>
        <w:tab/>
      </w:r>
      <w:r w:rsidR="0095682B" w:rsidRPr="00D141DC">
        <w:rPr>
          <w:rFonts w:ascii="Century Gothic" w:hAnsi="Century Gothic"/>
        </w:rPr>
        <w:tab/>
        <w:t>E</w:t>
      </w:r>
      <w:r w:rsidRPr="00D141DC">
        <w:rPr>
          <w:rFonts w:ascii="Century Gothic" w:hAnsi="Century Gothic"/>
        </w:rPr>
        <w:t>spacio Gallery, London</w:t>
      </w:r>
    </w:p>
    <w:p w14:paraId="091C3B23" w14:textId="77777777" w:rsidR="00A36892" w:rsidRPr="00D141DC" w:rsidRDefault="00A36892" w:rsidP="0095682B">
      <w:pPr>
        <w:ind w:firstLine="720"/>
        <w:rPr>
          <w:rFonts w:ascii="Century Gothic" w:hAnsi="Century Gothic"/>
        </w:rPr>
      </w:pPr>
      <w:r w:rsidRPr="00D141DC">
        <w:rPr>
          <w:rFonts w:ascii="Century Gothic" w:hAnsi="Century Gothic"/>
        </w:rPr>
        <w:t>July</w:t>
      </w:r>
      <w:r w:rsidRPr="00D141DC">
        <w:rPr>
          <w:rFonts w:ascii="Century Gothic" w:hAnsi="Century Gothic"/>
        </w:rPr>
        <w:tab/>
      </w:r>
      <w:r w:rsidRPr="00D141DC">
        <w:rPr>
          <w:rFonts w:ascii="Century Gothic" w:hAnsi="Century Gothic"/>
        </w:rPr>
        <w:tab/>
        <w:t>Kate Derum Awards, Melbourne, Australia</w:t>
      </w:r>
    </w:p>
    <w:p w14:paraId="1B156D2F" w14:textId="77777777" w:rsidR="00A36892" w:rsidRPr="00D141DC" w:rsidRDefault="00A36892" w:rsidP="0095682B">
      <w:pPr>
        <w:ind w:left="2160" w:hanging="1440"/>
        <w:rPr>
          <w:rFonts w:ascii="Century Gothic" w:hAnsi="Century Gothic"/>
        </w:rPr>
      </w:pPr>
      <w:r w:rsidRPr="00D141DC">
        <w:rPr>
          <w:rFonts w:ascii="Century Gothic" w:hAnsi="Century Gothic"/>
        </w:rPr>
        <w:t>February</w:t>
      </w:r>
      <w:r w:rsidRPr="00D141DC">
        <w:rPr>
          <w:rFonts w:ascii="Century Gothic" w:hAnsi="Century Gothic"/>
        </w:rPr>
        <w:tab/>
        <w:t>1st International Tapestry Exhibition, by invitation only - Oakville - Canada</w:t>
      </w:r>
    </w:p>
    <w:p w14:paraId="200A51C8" w14:textId="77777777" w:rsidR="00A36892" w:rsidRPr="00D141DC" w:rsidRDefault="00A36892" w:rsidP="007C0062">
      <w:pPr>
        <w:rPr>
          <w:rFonts w:ascii="Century Gothic" w:hAnsi="Century Gothic"/>
        </w:rPr>
      </w:pPr>
      <w:r w:rsidRPr="00D141DC">
        <w:rPr>
          <w:rFonts w:ascii="Century Gothic" w:hAnsi="Century Gothic"/>
        </w:rPr>
        <w:t>2018</w:t>
      </w:r>
      <w:r w:rsidRPr="00D141DC">
        <w:rPr>
          <w:rFonts w:ascii="Century Gothic" w:hAnsi="Century Gothic"/>
        </w:rPr>
        <w:tab/>
        <w:t>Touring</w:t>
      </w:r>
      <w:r w:rsidRPr="00D141DC">
        <w:rPr>
          <w:rFonts w:ascii="Century Gothic" w:hAnsi="Century Gothic"/>
        </w:rPr>
        <w:tab/>
      </w:r>
      <w:r w:rsidRPr="00D141DC">
        <w:rPr>
          <w:rFonts w:ascii="Century Gothic" w:hAnsi="Century Gothic"/>
        </w:rPr>
        <w:tab/>
        <w:t>'Artapestry5', juried 3 year touring European Show</w:t>
      </w:r>
    </w:p>
    <w:p w14:paraId="46F037DA" w14:textId="6CDEC01D" w:rsidR="00A36892" w:rsidRPr="00D141DC" w:rsidRDefault="00A36892" w:rsidP="0095682B">
      <w:pPr>
        <w:ind w:left="2160" w:hanging="1440"/>
        <w:rPr>
          <w:rFonts w:ascii="Century Gothic" w:hAnsi="Century Gothic"/>
        </w:rPr>
      </w:pPr>
      <w:r w:rsidRPr="00D141DC">
        <w:rPr>
          <w:rFonts w:ascii="Century Gothic" w:hAnsi="Century Gothic"/>
        </w:rPr>
        <w:t>Online</w:t>
      </w:r>
      <w:r w:rsidRPr="00D141DC">
        <w:rPr>
          <w:rFonts w:ascii="Century Gothic" w:hAnsi="Century Gothic"/>
        </w:rPr>
        <w:tab/>
        <w:t>'World Tapestry Now' American Tapestry Alliance biennial exhibition.</w:t>
      </w:r>
    </w:p>
    <w:p w14:paraId="089B8A01" w14:textId="77777777" w:rsidR="00A36892" w:rsidRPr="00D141DC" w:rsidRDefault="00A36892" w:rsidP="007C0062">
      <w:pPr>
        <w:rPr>
          <w:rFonts w:ascii="Century Gothic" w:hAnsi="Century Gothic"/>
        </w:rPr>
      </w:pPr>
      <w:r w:rsidRPr="00D141DC">
        <w:rPr>
          <w:rFonts w:ascii="Century Gothic" w:hAnsi="Century Gothic"/>
        </w:rPr>
        <w:t>2017</w:t>
      </w:r>
      <w:r w:rsidRPr="00D141DC">
        <w:rPr>
          <w:rFonts w:ascii="Century Gothic" w:hAnsi="Century Gothic"/>
        </w:rPr>
        <w:tab/>
        <w:t>September</w:t>
      </w:r>
      <w:r w:rsidRPr="00D141DC">
        <w:rPr>
          <w:rFonts w:ascii="Century Gothic" w:hAnsi="Century Gothic"/>
        </w:rPr>
        <w:tab/>
        <w:t xml:space="preserve">'Collective' at </w:t>
      </w:r>
      <w:proofErr w:type="spellStart"/>
      <w:r w:rsidRPr="00D141DC">
        <w:rPr>
          <w:rFonts w:ascii="Century Gothic" w:hAnsi="Century Gothic"/>
        </w:rPr>
        <w:t>Haslemere</w:t>
      </w:r>
      <w:proofErr w:type="spellEnd"/>
      <w:r w:rsidRPr="00D141DC">
        <w:rPr>
          <w:rFonts w:ascii="Century Gothic" w:hAnsi="Century Gothic"/>
        </w:rPr>
        <w:t xml:space="preserve"> Museum</w:t>
      </w:r>
    </w:p>
    <w:p w14:paraId="5209F9BE" w14:textId="77777777" w:rsidR="00A36892" w:rsidRPr="00D141DC" w:rsidRDefault="00A36892" w:rsidP="0095682B">
      <w:pPr>
        <w:ind w:left="2160" w:hanging="1440"/>
        <w:rPr>
          <w:rFonts w:ascii="Century Gothic" w:hAnsi="Century Gothic"/>
        </w:rPr>
      </w:pPr>
      <w:r w:rsidRPr="00D141DC">
        <w:rPr>
          <w:rFonts w:ascii="Century Gothic" w:hAnsi="Century Gothic"/>
        </w:rPr>
        <w:t xml:space="preserve">April/June </w:t>
      </w:r>
      <w:r w:rsidRPr="00D141DC">
        <w:rPr>
          <w:rFonts w:ascii="Century Gothic" w:hAnsi="Century Gothic"/>
        </w:rPr>
        <w:tab/>
        <w:t>'</w:t>
      </w:r>
      <w:proofErr w:type="spellStart"/>
      <w:r w:rsidRPr="00D141DC">
        <w:rPr>
          <w:rFonts w:ascii="Century Gothic" w:hAnsi="Century Gothic"/>
        </w:rPr>
        <w:t>Heallreaf</w:t>
      </w:r>
      <w:proofErr w:type="spellEnd"/>
      <w:r w:rsidRPr="00D141DC">
        <w:rPr>
          <w:rFonts w:ascii="Century Gothic" w:hAnsi="Century Gothic"/>
        </w:rPr>
        <w:t xml:space="preserve"> 2' at West Dean College and Brick Lane Gallery</w:t>
      </w:r>
    </w:p>
    <w:p w14:paraId="63BEBC66" w14:textId="77777777" w:rsidR="00A36892" w:rsidRPr="00D141DC" w:rsidRDefault="00A36892" w:rsidP="007C0062">
      <w:pPr>
        <w:rPr>
          <w:rFonts w:ascii="Century Gothic" w:hAnsi="Century Gothic"/>
        </w:rPr>
      </w:pPr>
      <w:r w:rsidRPr="00D141DC">
        <w:rPr>
          <w:rFonts w:ascii="Century Gothic" w:hAnsi="Century Gothic"/>
        </w:rPr>
        <w:t>2016</w:t>
      </w:r>
      <w:r w:rsidRPr="00D141DC">
        <w:rPr>
          <w:rFonts w:ascii="Century Gothic" w:hAnsi="Century Gothic"/>
        </w:rPr>
        <w:tab/>
        <w:t>April</w:t>
      </w:r>
      <w:r w:rsidRPr="00D141DC">
        <w:rPr>
          <w:rFonts w:ascii="Century Gothic" w:hAnsi="Century Gothic"/>
        </w:rPr>
        <w:tab/>
      </w:r>
      <w:r w:rsidRPr="00D141DC">
        <w:rPr>
          <w:rFonts w:ascii="Century Gothic" w:hAnsi="Century Gothic"/>
        </w:rPr>
        <w:tab/>
        <w:t>'Symbiosis' Mill Gallery, Angmering</w:t>
      </w:r>
    </w:p>
    <w:p w14:paraId="274E6EBF" w14:textId="77777777" w:rsidR="00A36892" w:rsidRPr="00D141DC" w:rsidRDefault="00A36892" w:rsidP="0095682B">
      <w:pPr>
        <w:ind w:firstLine="720"/>
        <w:rPr>
          <w:rFonts w:ascii="Century Gothic" w:hAnsi="Century Gothic"/>
        </w:rPr>
      </w:pPr>
      <w:r w:rsidRPr="00D141DC">
        <w:rPr>
          <w:rFonts w:ascii="Century Gothic" w:hAnsi="Century Gothic"/>
        </w:rPr>
        <w:t>February</w:t>
      </w:r>
      <w:r w:rsidRPr="00D141DC">
        <w:rPr>
          <w:rFonts w:ascii="Century Gothic" w:hAnsi="Century Gothic"/>
        </w:rPr>
        <w:tab/>
        <w:t>'Abstract' Brick Lane Gallery, London</w:t>
      </w:r>
    </w:p>
    <w:p w14:paraId="06FB5920" w14:textId="77777777" w:rsidR="00A36892" w:rsidRPr="00D141DC" w:rsidRDefault="00A36892" w:rsidP="0095682B">
      <w:pPr>
        <w:ind w:firstLine="720"/>
        <w:rPr>
          <w:rFonts w:ascii="Century Gothic" w:hAnsi="Century Gothic"/>
        </w:rPr>
      </w:pPr>
      <w:r w:rsidRPr="00D141DC">
        <w:rPr>
          <w:rFonts w:ascii="Century Gothic" w:hAnsi="Century Gothic"/>
        </w:rPr>
        <w:t>January</w:t>
      </w:r>
      <w:r w:rsidRPr="00D141DC">
        <w:rPr>
          <w:rFonts w:ascii="Century Gothic" w:hAnsi="Century Gothic"/>
        </w:rPr>
        <w:tab/>
      </w:r>
      <w:r w:rsidRPr="00D141DC">
        <w:rPr>
          <w:rFonts w:ascii="Century Gothic" w:hAnsi="Century Gothic"/>
        </w:rPr>
        <w:tab/>
        <w:t>Cordis Showcase, Edinburgh</w:t>
      </w:r>
    </w:p>
    <w:p w14:paraId="7396DBE4" w14:textId="5C43A9DD" w:rsidR="00A36892" w:rsidRPr="00D141DC" w:rsidRDefault="00A36892" w:rsidP="0095682B">
      <w:pPr>
        <w:rPr>
          <w:rFonts w:ascii="Century Gothic" w:hAnsi="Century Gothic"/>
        </w:rPr>
      </w:pPr>
      <w:r w:rsidRPr="00D141DC">
        <w:rPr>
          <w:rFonts w:ascii="Century Gothic" w:hAnsi="Century Gothic"/>
        </w:rPr>
        <w:t>2015</w:t>
      </w:r>
      <w:r w:rsidRPr="00D141DC">
        <w:rPr>
          <w:rFonts w:ascii="Century Gothic" w:hAnsi="Century Gothic"/>
        </w:rPr>
        <w:tab/>
        <w:t>August</w:t>
      </w:r>
      <w:r w:rsidRPr="00D141DC">
        <w:rPr>
          <w:rFonts w:ascii="Century Gothic" w:hAnsi="Century Gothic"/>
        </w:rPr>
        <w:tab/>
      </w:r>
      <w:r w:rsidRPr="00D141DC">
        <w:rPr>
          <w:rFonts w:ascii="Century Gothic" w:hAnsi="Century Gothic"/>
        </w:rPr>
        <w:tab/>
        <w:t>‘</w:t>
      </w:r>
      <w:proofErr w:type="spellStart"/>
      <w:r w:rsidRPr="00D141DC">
        <w:rPr>
          <w:rFonts w:ascii="Century Gothic" w:hAnsi="Century Gothic"/>
        </w:rPr>
        <w:t>Heallreaf</w:t>
      </w:r>
      <w:proofErr w:type="spellEnd"/>
      <w:r w:rsidRPr="00D141DC">
        <w:rPr>
          <w:rFonts w:ascii="Century Gothic" w:hAnsi="Century Gothic"/>
        </w:rPr>
        <w:t xml:space="preserve">’, Edward James Studios, West Dean, West </w:t>
      </w:r>
      <w:r w:rsidR="0095682B" w:rsidRPr="00D141DC">
        <w:rPr>
          <w:rFonts w:ascii="Century Gothic" w:hAnsi="Century Gothic"/>
        </w:rPr>
        <w:tab/>
      </w:r>
      <w:r w:rsidR="0095682B" w:rsidRPr="00D141DC">
        <w:rPr>
          <w:rFonts w:ascii="Century Gothic" w:hAnsi="Century Gothic"/>
        </w:rPr>
        <w:tab/>
      </w:r>
      <w:r w:rsidR="0095682B" w:rsidRPr="00D141DC">
        <w:rPr>
          <w:rFonts w:ascii="Century Gothic" w:hAnsi="Century Gothic"/>
        </w:rPr>
        <w:tab/>
        <w:t>S</w:t>
      </w:r>
      <w:r w:rsidRPr="00D141DC">
        <w:rPr>
          <w:rFonts w:ascii="Century Gothic" w:hAnsi="Century Gothic"/>
        </w:rPr>
        <w:t>ussex</w:t>
      </w:r>
    </w:p>
    <w:p w14:paraId="7D7EADAA" w14:textId="4C258784" w:rsidR="00A36892" w:rsidRPr="00D141DC" w:rsidRDefault="00A36892" w:rsidP="0095682B">
      <w:pPr>
        <w:ind w:firstLine="720"/>
        <w:rPr>
          <w:rFonts w:ascii="Century Gothic" w:hAnsi="Century Gothic"/>
        </w:rPr>
      </w:pPr>
      <w:r w:rsidRPr="00D141DC">
        <w:rPr>
          <w:rFonts w:ascii="Century Gothic" w:hAnsi="Century Gothic"/>
        </w:rPr>
        <w:t>July</w:t>
      </w:r>
      <w:r w:rsidRPr="00D141DC">
        <w:rPr>
          <w:rFonts w:ascii="Century Gothic" w:hAnsi="Century Gothic"/>
        </w:rPr>
        <w:tab/>
      </w:r>
      <w:r w:rsidRPr="00D141DC">
        <w:rPr>
          <w:rFonts w:ascii="Century Gothic" w:hAnsi="Century Gothic"/>
        </w:rPr>
        <w:tab/>
        <w:t>‘Divergence’, Brick Lane Gallery, London</w:t>
      </w:r>
    </w:p>
    <w:p w14:paraId="0CC2F4A5" w14:textId="77777777" w:rsidR="006F7CCA" w:rsidRDefault="00A36892" w:rsidP="007C0062">
      <w:pPr>
        <w:rPr>
          <w:rFonts w:ascii="Century Gothic" w:hAnsi="Century Gothic"/>
        </w:rPr>
      </w:pPr>
      <w:r w:rsidRPr="00D141DC">
        <w:rPr>
          <w:rFonts w:ascii="Century Gothic" w:hAnsi="Century Gothic"/>
        </w:rPr>
        <w:tab/>
        <w:t>Touring</w:t>
      </w:r>
      <w:r w:rsidRPr="00D141DC">
        <w:rPr>
          <w:rFonts w:ascii="Century Gothic" w:hAnsi="Century Gothic"/>
        </w:rPr>
        <w:tab/>
      </w:r>
      <w:r w:rsidRPr="00D141DC">
        <w:rPr>
          <w:rFonts w:ascii="Century Gothic" w:hAnsi="Century Gothic"/>
        </w:rPr>
        <w:tab/>
        <w:t xml:space="preserve">'Artapestry4', juried 3-year touring show </w:t>
      </w:r>
      <w:proofErr w:type="gramStart"/>
      <w:r w:rsidRPr="00D141DC">
        <w:rPr>
          <w:rFonts w:ascii="Century Gothic" w:hAnsi="Century Gothic"/>
        </w:rPr>
        <w:t>around</w:t>
      </w:r>
      <w:proofErr w:type="gramEnd"/>
      <w:r w:rsidRPr="00D141DC">
        <w:rPr>
          <w:rFonts w:ascii="Century Gothic" w:hAnsi="Century Gothic"/>
        </w:rPr>
        <w:t xml:space="preserve"> </w:t>
      </w:r>
    </w:p>
    <w:p w14:paraId="7FD94C10" w14:textId="72A706F6" w:rsidR="00A36892" w:rsidRPr="00D141DC" w:rsidRDefault="00A36892" w:rsidP="007C0062">
      <w:pPr>
        <w:rPr>
          <w:rFonts w:ascii="Century Gothic" w:hAnsi="Century Gothic"/>
        </w:rPr>
      </w:pPr>
      <w:r w:rsidRPr="00D141DC">
        <w:rPr>
          <w:rFonts w:ascii="Century Gothic" w:hAnsi="Century Gothic"/>
          <w:b/>
          <w:bCs/>
        </w:rPr>
        <w:t>Europe</w:t>
      </w:r>
    </w:p>
    <w:p w14:paraId="4E480503" w14:textId="60921BC4" w:rsidR="00A36892" w:rsidRPr="00D141DC" w:rsidRDefault="00A36892" w:rsidP="00D141DC">
      <w:pPr>
        <w:rPr>
          <w:rFonts w:ascii="Century Gothic" w:hAnsi="Century Gothic"/>
        </w:rPr>
      </w:pPr>
      <w:r w:rsidRPr="00D141DC">
        <w:rPr>
          <w:rFonts w:ascii="Century Gothic" w:hAnsi="Century Gothic"/>
        </w:rPr>
        <w:t>2014</w:t>
      </w:r>
      <w:r w:rsidRPr="00D141DC">
        <w:rPr>
          <w:rFonts w:ascii="Century Gothic" w:hAnsi="Century Gothic"/>
        </w:rPr>
        <w:tab/>
        <w:t>September</w:t>
      </w:r>
      <w:r w:rsidRPr="00D141DC">
        <w:rPr>
          <w:rFonts w:ascii="Century Gothic" w:hAnsi="Century Gothic"/>
        </w:rPr>
        <w:tab/>
        <w:t xml:space="preserve">‘Collective’ at The Jerwood </w:t>
      </w:r>
      <w:proofErr w:type="spellStart"/>
      <w:r w:rsidRPr="00D141DC">
        <w:rPr>
          <w:rFonts w:ascii="Century Gothic" w:hAnsi="Century Gothic"/>
        </w:rPr>
        <w:t>Gridshell</w:t>
      </w:r>
      <w:proofErr w:type="spellEnd"/>
      <w:r w:rsidRPr="00D141DC">
        <w:rPr>
          <w:rFonts w:ascii="Century Gothic" w:hAnsi="Century Gothic"/>
        </w:rPr>
        <w:t xml:space="preserve">, West </w:t>
      </w:r>
      <w:r w:rsidR="00D141DC">
        <w:rPr>
          <w:rFonts w:ascii="Century Gothic" w:hAnsi="Century Gothic"/>
        </w:rPr>
        <w:tab/>
      </w:r>
      <w:r w:rsidR="00D141DC">
        <w:rPr>
          <w:rFonts w:ascii="Century Gothic" w:hAnsi="Century Gothic"/>
        </w:rPr>
        <w:tab/>
      </w:r>
      <w:r w:rsidR="00D141DC">
        <w:rPr>
          <w:rFonts w:ascii="Century Gothic" w:hAnsi="Century Gothic"/>
        </w:rPr>
        <w:tab/>
      </w:r>
      <w:r w:rsidR="00D141DC">
        <w:rPr>
          <w:rFonts w:ascii="Century Gothic" w:hAnsi="Century Gothic"/>
        </w:rPr>
        <w:tab/>
        <w:t>S</w:t>
      </w:r>
      <w:r w:rsidRPr="00D141DC">
        <w:rPr>
          <w:rFonts w:ascii="Century Gothic" w:hAnsi="Century Gothic"/>
        </w:rPr>
        <w:t>ussex</w:t>
      </w:r>
    </w:p>
    <w:p w14:paraId="3BF52007" w14:textId="77777777" w:rsidR="00A36892" w:rsidRPr="00D141DC" w:rsidRDefault="00A36892" w:rsidP="0095682B">
      <w:pPr>
        <w:ind w:firstLine="720"/>
        <w:rPr>
          <w:rFonts w:ascii="Century Gothic" w:hAnsi="Century Gothic"/>
        </w:rPr>
      </w:pPr>
      <w:r w:rsidRPr="00D141DC">
        <w:rPr>
          <w:rFonts w:ascii="Century Gothic" w:hAnsi="Century Gothic"/>
        </w:rPr>
        <w:t>July</w:t>
      </w:r>
      <w:r w:rsidRPr="00D141DC">
        <w:rPr>
          <w:rFonts w:ascii="Century Gothic" w:hAnsi="Century Gothic"/>
        </w:rPr>
        <w:tab/>
      </w:r>
      <w:r w:rsidRPr="00D141DC">
        <w:rPr>
          <w:rFonts w:ascii="Century Gothic" w:hAnsi="Century Gothic"/>
        </w:rPr>
        <w:tab/>
        <w:t>‘Thirteen’, Embassy Tea Gallery, London</w:t>
      </w:r>
    </w:p>
    <w:p w14:paraId="45DA8183" w14:textId="77777777" w:rsidR="00A36892" w:rsidRPr="00D141DC" w:rsidRDefault="00A36892" w:rsidP="0095682B">
      <w:pPr>
        <w:ind w:firstLine="720"/>
        <w:rPr>
          <w:rFonts w:ascii="Century Gothic" w:hAnsi="Century Gothic"/>
        </w:rPr>
      </w:pPr>
      <w:r w:rsidRPr="00D141DC">
        <w:rPr>
          <w:rFonts w:ascii="Century Gothic" w:hAnsi="Century Gothic"/>
        </w:rPr>
        <w:t>June</w:t>
      </w:r>
      <w:r w:rsidRPr="00D141DC">
        <w:rPr>
          <w:rFonts w:ascii="Century Gothic" w:hAnsi="Century Gothic"/>
        </w:rPr>
        <w:tab/>
      </w:r>
      <w:r w:rsidRPr="00D141DC">
        <w:rPr>
          <w:rFonts w:ascii="Century Gothic" w:hAnsi="Century Gothic"/>
        </w:rPr>
        <w:tab/>
        <w:t>‘Scythia’ 10, Kherson, Ukraine</w:t>
      </w:r>
    </w:p>
    <w:p w14:paraId="6AA757AD" w14:textId="77777777" w:rsidR="00A36892" w:rsidRPr="006F7CCA" w:rsidRDefault="00A36892" w:rsidP="007C0062">
      <w:pPr>
        <w:rPr>
          <w:rFonts w:ascii="Century Gothic" w:hAnsi="Century Gothic"/>
          <w:b/>
          <w:bCs/>
        </w:rPr>
      </w:pPr>
      <w:r w:rsidRPr="00D141DC">
        <w:rPr>
          <w:rFonts w:ascii="Century Gothic" w:hAnsi="Century Gothic"/>
        </w:rPr>
        <w:br w:type="page"/>
      </w:r>
      <w:r w:rsidRPr="006F7CCA">
        <w:rPr>
          <w:rFonts w:ascii="Century Gothic" w:hAnsi="Century Gothic"/>
          <w:b/>
          <w:bCs/>
        </w:rPr>
        <w:lastRenderedPageBreak/>
        <w:t>Curation:</w:t>
      </w:r>
    </w:p>
    <w:p w14:paraId="30DB86ED" w14:textId="25697E2F" w:rsidR="00A36892" w:rsidRPr="006F7CCA" w:rsidRDefault="00A36892" w:rsidP="006F7CCA">
      <w:pPr>
        <w:rPr>
          <w:rFonts w:ascii="Century Gothic" w:hAnsi="Century Gothic"/>
        </w:rPr>
      </w:pPr>
      <w:r w:rsidRPr="006F7CCA">
        <w:rPr>
          <w:rFonts w:ascii="Century Gothic" w:hAnsi="Century Gothic"/>
        </w:rPr>
        <w:t>2022</w:t>
      </w:r>
      <w:r w:rsidRPr="006F7CCA">
        <w:rPr>
          <w:rFonts w:ascii="Century Gothic" w:hAnsi="Century Gothic"/>
        </w:rPr>
        <w:tab/>
        <w:t>Touring</w:t>
      </w:r>
      <w:r w:rsidRPr="006F7CCA">
        <w:rPr>
          <w:rFonts w:ascii="Century Gothic" w:hAnsi="Century Gothic"/>
        </w:rPr>
        <w:tab/>
      </w:r>
      <w:r w:rsidRPr="006F7CCA">
        <w:rPr>
          <w:rFonts w:ascii="Century Gothic" w:hAnsi="Century Gothic"/>
        </w:rPr>
        <w:tab/>
      </w:r>
      <w:proofErr w:type="spellStart"/>
      <w:r w:rsidRPr="006F7CCA">
        <w:rPr>
          <w:rFonts w:ascii="Century Gothic" w:hAnsi="Century Gothic"/>
        </w:rPr>
        <w:t>Heallreaf</w:t>
      </w:r>
      <w:proofErr w:type="spellEnd"/>
      <w:r w:rsidRPr="006F7CCA">
        <w:rPr>
          <w:rFonts w:ascii="Century Gothic" w:hAnsi="Century Gothic"/>
        </w:rPr>
        <w:t xml:space="preserve"> </w:t>
      </w:r>
      <w:proofErr w:type="gramStart"/>
      <w:r w:rsidRPr="006F7CCA">
        <w:rPr>
          <w:rFonts w:ascii="Century Gothic" w:hAnsi="Century Gothic"/>
        </w:rPr>
        <w:t>4  -</w:t>
      </w:r>
      <w:proofErr w:type="gramEnd"/>
      <w:r w:rsidRPr="006F7CCA">
        <w:rPr>
          <w:rFonts w:ascii="Century Gothic" w:hAnsi="Century Gothic"/>
        </w:rPr>
        <w:t xml:space="preserve">  Cumbria, Chichester and </w:t>
      </w:r>
      <w:r w:rsidR="006F7CCA">
        <w:rPr>
          <w:rFonts w:ascii="Century Gothic" w:hAnsi="Century Gothic"/>
        </w:rPr>
        <w:tab/>
      </w:r>
      <w:r w:rsidR="006F7CCA">
        <w:rPr>
          <w:rFonts w:ascii="Century Gothic" w:hAnsi="Century Gothic"/>
        </w:rPr>
        <w:tab/>
      </w:r>
      <w:r w:rsidR="006F7CCA">
        <w:rPr>
          <w:rFonts w:ascii="Century Gothic" w:hAnsi="Century Gothic"/>
        </w:rPr>
        <w:tab/>
      </w:r>
      <w:r w:rsidR="006F7CCA">
        <w:rPr>
          <w:rFonts w:ascii="Century Gothic" w:hAnsi="Century Gothic"/>
        </w:rPr>
        <w:tab/>
        <w:t>B</w:t>
      </w:r>
      <w:r w:rsidRPr="006F7CCA">
        <w:rPr>
          <w:rFonts w:ascii="Century Gothic" w:hAnsi="Century Gothic"/>
        </w:rPr>
        <w:t>irmingham</w:t>
      </w:r>
    </w:p>
    <w:p w14:paraId="70D40E55" w14:textId="77777777" w:rsidR="00A36892" w:rsidRPr="006F7CCA" w:rsidRDefault="00A36892" w:rsidP="006F7CCA">
      <w:pPr>
        <w:ind w:firstLine="720"/>
        <w:rPr>
          <w:rFonts w:ascii="Century Gothic" w:hAnsi="Century Gothic"/>
        </w:rPr>
      </w:pPr>
      <w:r w:rsidRPr="006F7CCA">
        <w:rPr>
          <w:rFonts w:ascii="Century Gothic" w:hAnsi="Century Gothic"/>
        </w:rPr>
        <w:t xml:space="preserve">June            </w:t>
      </w:r>
      <w:r w:rsidRPr="006F7CCA">
        <w:rPr>
          <w:rFonts w:ascii="Century Gothic" w:hAnsi="Century Gothic"/>
        </w:rPr>
        <w:tab/>
        <w:t>'Transformations' Bankside, London</w:t>
      </w:r>
    </w:p>
    <w:p w14:paraId="1236C3B9" w14:textId="77777777" w:rsidR="00A36892" w:rsidRPr="006F7CCA" w:rsidRDefault="00A36892" w:rsidP="007C0062">
      <w:pPr>
        <w:rPr>
          <w:rFonts w:ascii="Century Gothic" w:hAnsi="Century Gothic"/>
        </w:rPr>
      </w:pPr>
      <w:r w:rsidRPr="006F7CCA">
        <w:rPr>
          <w:rFonts w:ascii="Century Gothic" w:hAnsi="Century Gothic"/>
        </w:rPr>
        <w:t>2021</w:t>
      </w:r>
      <w:r w:rsidRPr="006F7CCA">
        <w:rPr>
          <w:rFonts w:ascii="Century Gothic" w:hAnsi="Century Gothic"/>
        </w:rPr>
        <w:tab/>
        <w:t>August</w:t>
      </w:r>
      <w:r w:rsidRPr="006F7CCA">
        <w:rPr>
          <w:rFonts w:ascii="Century Gothic" w:hAnsi="Century Gothic"/>
        </w:rPr>
        <w:tab/>
      </w:r>
      <w:r w:rsidRPr="006F7CCA">
        <w:rPr>
          <w:rFonts w:ascii="Century Gothic" w:hAnsi="Century Gothic"/>
        </w:rPr>
        <w:tab/>
        <w:t xml:space="preserve">Excellence at the </w:t>
      </w:r>
      <w:proofErr w:type="spellStart"/>
      <w:r w:rsidRPr="006F7CCA">
        <w:rPr>
          <w:rFonts w:ascii="Century Gothic" w:hAnsi="Century Gothic"/>
        </w:rPr>
        <w:t>Oxmarket</w:t>
      </w:r>
      <w:proofErr w:type="spellEnd"/>
      <w:r w:rsidRPr="006F7CCA">
        <w:rPr>
          <w:rFonts w:ascii="Century Gothic" w:hAnsi="Century Gothic"/>
        </w:rPr>
        <w:t xml:space="preserve"> Gallery, Chichester.</w:t>
      </w:r>
    </w:p>
    <w:p w14:paraId="59FF58F6" w14:textId="50E6877D" w:rsidR="00A36892" w:rsidRPr="006F7CCA" w:rsidRDefault="00A36892" w:rsidP="006F7CCA">
      <w:pPr>
        <w:rPr>
          <w:rFonts w:ascii="Century Gothic" w:hAnsi="Century Gothic"/>
        </w:rPr>
      </w:pPr>
      <w:r w:rsidRPr="006F7CCA">
        <w:rPr>
          <w:rFonts w:ascii="Century Gothic" w:hAnsi="Century Gothic"/>
        </w:rPr>
        <w:t>2019</w:t>
      </w:r>
      <w:r w:rsidRPr="006F7CCA">
        <w:rPr>
          <w:rFonts w:ascii="Century Gothic" w:hAnsi="Century Gothic"/>
        </w:rPr>
        <w:tab/>
        <w:t>Sept/Oct</w:t>
      </w:r>
      <w:r w:rsidRPr="006F7CCA">
        <w:rPr>
          <w:rFonts w:ascii="Century Gothic" w:hAnsi="Century Gothic"/>
        </w:rPr>
        <w:tab/>
      </w:r>
      <w:proofErr w:type="spellStart"/>
      <w:r w:rsidRPr="006F7CCA">
        <w:rPr>
          <w:rFonts w:ascii="Century Gothic" w:hAnsi="Century Gothic"/>
        </w:rPr>
        <w:t>Heallreaf</w:t>
      </w:r>
      <w:proofErr w:type="spellEnd"/>
      <w:r w:rsidRPr="006F7CCA">
        <w:rPr>
          <w:rFonts w:ascii="Century Gothic" w:hAnsi="Century Gothic"/>
        </w:rPr>
        <w:t xml:space="preserve"> 3 at Surface Gallery, Nottingham and</w:t>
      </w:r>
      <w:r w:rsidR="006F7CCA">
        <w:rPr>
          <w:rFonts w:ascii="Century Gothic" w:hAnsi="Century Gothic"/>
        </w:rPr>
        <w:tab/>
      </w:r>
      <w:r w:rsidR="006F7CCA">
        <w:rPr>
          <w:rFonts w:ascii="Century Gothic" w:hAnsi="Century Gothic"/>
        </w:rPr>
        <w:tab/>
      </w:r>
      <w:r w:rsidR="006F7CCA">
        <w:rPr>
          <w:rFonts w:ascii="Century Gothic" w:hAnsi="Century Gothic"/>
        </w:rPr>
        <w:tab/>
        <w:t>E</w:t>
      </w:r>
      <w:r w:rsidRPr="006F7CCA">
        <w:rPr>
          <w:rFonts w:ascii="Century Gothic" w:hAnsi="Century Gothic"/>
        </w:rPr>
        <w:t>spacio Gallery, London</w:t>
      </w:r>
    </w:p>
    <w:p w14:paraId="3404BD85" w14:textId="77777777" w:rsidR="00A36892" w:rsidRPr="006F7CCA" w:rsidRDefault="00A36892" w:rsidP="007C0062">
      <w:pPr>
        <w:rPr>
          <w:rFonts w:ascii="Century Gothic" w:hAnsi="Century Gothic"/>
        </w:rPr>
      </w:pPr>
      <w:r w:rsidRPr="006F7CCA">
        <w:rPr>
          <w:rFonts w:ascii="Century Gothic" w:hAnsi="Century Gothic"/>
        </w:rPr>
        <w:t>2018</w:t>
      </w:r>
      <w:r w:rsidRPr="006F7CCA">
        <w:rPr>
          <w:rFonts w:ascii="Century Gothic" w:hAnsi="Century Gothic"/>
        </w:rPr>
        <w:tab/>
        <w:t xml:space="preserve">Sept </w:t>
      </w:r>
      <w:r w:rsidRPr="006F7CCA">
        <w:rPr>
          <w:rFonts w:ascii="Century Gothic" w:hAnsi="Century Gothic"/>
        </w:rPr>
        <w:tab/>
      </w:r>
      <w:r w:rsidRPr="006F7CCA">
        <w:rPr>
          <w:rFonts w:ascii="Century Gothic" w:hAnsi="Century Gothic"/>
        </w:rPr>
        <w:tab/>
        <w:t xml:space="preserve">'Collective' at </w:t>
      </w:r>
      <w:proofErr w:type="spellStart"/>
      <w:r w:rsidRPr="006F7CCA">
        <w:rPr>
          <w:rFonts w:ascii="Century Gothic" w:hAnsi="Century Gothic"/>
        </w:rPr>
        <w:t>Haslemere</w:t>
      </w:r>
      <w:proofErr w:type="spellEnd"/>
      <w:r w:rsidRPr="006F7CCA">
        <w:rPr>
          <w:rFonts w:ascii="Century Gothic" w:hAnsi="Century Gothic"/>
        </w:rPr>
        <w:t xml:space="preserve"> Museum, Surrey</w:t>
      </w:r>
    </w:p>
    <w:p w14:paraId="34E75D3A" w14:textId="77777777" w:rsidR="00A36892" w:rsidRPr="006F7CCA" w:rsidRDefault="00A36892" w:rsidP="007C0062">
      <w:pPr>
        <w:rPr>
          <w:rFonts w:ascii="Century Gothic" w:hAnsi="Century Gothic"/>
        </w:rPr>
      </w:pPr>
      <w:r w:rsidRPr="006F7CCA">
        <w:rPr>
          <w:rFonts w:ascii="Century Gothic" w:hAnsi="Century Gothic"/>
        </w:rPr>
        <w:t>2017</w:t>
      </w:r>
      <w:r w:rsidRPr="006F7CCA">
        <w:rPr>
          <w:rFonts w:ascii="Century Gothic" w:hAnsi="Century Gothic"/>
        </w:rPr>
        <w:tab/>
        <w:t>April/June</w:t>
      </w:r>
      <w:r w:rsidRPr="006F7CCA">
        <w:rPr>
          <w:rFonts w:ascii="Century Gothic" w:hAnsi="Century Gothic"/>
        </w:rPr>
        <w:tab/>
      </w:r>
      <w:proofErr w:type="spellStart"/>
      <w:r w:rsidRPr="006F7CCA">
        <w:rPr>
          <w:rFonts w:ascii="Century Gothic" w:hAnsi="Century Gothic"/>
        </w:rPr>
        <w:t>Heallreaf</w:t>
      </w:r>
      <w:proofErr w:type="spellEnd"/>
      <w:r w:rsidRPr="006F7CCA">
        <w:rPr>
          <w:rFonts w:ascii="Century Gothic" w:hAnsi="Century Gothic"/>
        </w:rPr>
        <w:t xml:space="preserve"> 2 at West Dean and Brick Lane Gallery</w:t>
      </w:r>
    </w:p>
    <w:p w14:paraId="2AF03F9B" w14:textId="77777777" w:rsidR="00A36892" w:rsidRPr="006F7CCA" w:rsidRDefault="00A36892" w:rsidP="007C0062">
      <w:pPr>
        <w:rPr>
          <w:rFonts w:ascii="Century Gothic" w:hAnsi="Century Gothic"/>
        </w:rPr>
      </w:pPr>
      <w:r w:rsidRPr="006F7CCA">
        <w:rPr>
          <w:rFonts w:ascii="Century Gothic" w:hAnsi="Century Gothic"/>
        </w:rPr>
        <w:t>2015</w:t>
      </w:r>
      <w:r w:rsidRPr="006F7CCA">
        <w:rPr>
          <w:rFonts w:ascii="Century Gothic" w:hAnsi="Century Gothic"/>
        </w:rPr>
        <w:tab/>
        <w:t>August</w:t>
      </w:r>
      <w:r w:rsidRPr="006F7CCA">
        <w:rPr>
          <w:rFonts w:ascii="Century Gothic" w:hAnsi="Century Gothic"/>
        </w:rPr>
        <w:tab/>
      </w:r>
      <w:r w:rsidRPr="006F7CCA">
        <w:rPr>
          <w:rFonts w:ascii="Century Gothic" w:hAnsi="Century Gothic"/>
        </w:rPr>
        <w:tab/>
      </w:r>
      <w:proofErr w:type="spellStart"/>
      <w:r w:rsidRPr="006F7CCA">
        <w:rPr>
          <w:rFonts w:ascii="Century Gothic" w:hAnsi="Century Gothic"/>
        </w:rPr>
        <w:t>Heallreaf</w:t>
      </w:r>
      <w:proofErr w:type="spellEnd"/>
      <w:r w:rsidRPr="006F7CCA">
        <w:rPr>
          <w:rFonts w:ascii="Century Gothic" w:hAnsi="Century Gothic"/>
        </w:rPr>
        <w:t xml:space="preserve"> at West Dean, West Sussex</w:t>
      </w:r>
    </w:p>
    <w:p w14:paraId="5DC4E65D" w14:textId="77777777" w:rsidR="00A36892" w:rsidRPr="006F7CCA" w:rsidRDefault="00A36892" w:rsidP="007C0062">
      <w:pPr>
        <w:rPr>
          <w:rFonts w:ascii="Century Gothic" w:hAnsi="Century Gothic"/>
        </w:rPr>
      </w:pPr>
    </w:p>
    <w:p w14:paraId="65C65B72" w14:textId="77777777" w:rsidR="00A36892" w:rsidRPr="006F7CCA" w:rsidRDefault="00A36892" w:rsidP="007C0062">
      <w:pPr>
        <w:rPr>
          <w:rFonts w:ascii="Century Gothic" w:hAnsi="Century Gothic"/>
          <w:b/>
          <w:bCs/>
        </w:rPr>
      </w:pPr>
      <w:r w:rsidRPr="006F7CCA">
        <w:rPr>
          <w:rFonts w:ascii="Century Gothic" w:hAnsi="Century Gothic"/>
          <w:b/>
          <w:bCs/>
        </w:rPr>
        <w:t>Prizes/Awards:</w:t>
      </w:r>
    </w:p>
    <w:p w14:paraId="05AF0035" w14:textId="77777777" w:rsidR="00A36892" w:rsidRPr="006F7CCA" w:rsidRDefault="00A36892" w:rsidP="007C0062">
      <w:pPr>
        <w:rPr>
          <w:rFonts w:ascii="Century Gothic" w:hAnsi="Century Gothic"/>
        </w:rPr>
      </w:pPr>
      <w:bookmarkStart w:id="0" w:name="_Hlk133582061"/>
      <w:r w:rsidRPr="006F7CCA">
        <w:rPr>
          <w:rFonts w:ascii="Century Gothic" w:hAnsi="Century Gothic"/>
        </w:rPr>
        <w:t>2013 - Shortlisted - Kate Derum Award</w:t>
      </w:r>
    </w:p>
    <w:p w14:paraId="25A791ED" w14:textId="77777777" w:rsidR="00A36892" w:rsidRPr="006F7CCA" w:rsidRDefault="00A36892" w:rsidP="007C0062">
      <w:pPr>
        <w:rPr>
          <w:rFonts w:ascii="Century Gothic" w:hAnsi="Century Gothic"/>
        </w:rPr>
      </w:pPr>
      <w:r w:rsidRPr="006F7CCA">
        <w:rPr>
          <w:rFonts w:ascii="Century Gothic" w:hAnsi="Century Gothic"/>
        </w:rPr>
        <w:t>2014 - Winner - Valerie Power Award</w:t>
      </w:r>
    </w:p>
    <w:p w14:paraId="2895EC11" w14:textId="77777777" w:rsidR="00A36892" w:rsidRPr="006F7CCA" w:rsidRDefault="00A36892" w:rsidP="007C0062">
      <w:pPr>
        <w:rPr>
          <w:rFonts w:ascii="Century Gothic" w:hAnsi="Century Gothic"/>
        </w:rPr>
      </w:pPr>
      <w:r w:rsidRPr="006F7CCA">
        <w:rPr>
          <w:rFonts w:ascii="Century Gothic" w:hAnsi="Century Gothic"/>
        </w:rPr>
        <w:t>2015 - QEST Scholarship</w:t>
      </w:r>
    </w:p>
    <w:p w14:paraId="1A8E2025" w14:textId="77777777" w:rsidR="00A36892" w:rsidRPr="006F7CCA" w:rsidRDefault="00A36892" w:rsidP="007C0062">
      <w:pPr>
        <w:rPr>
          <w:rFonts w:ascii="Century Gothic" w:hAnsi="Century Gothic"/>
        </w:rPr>
      </w:pPr>
      <w:r w:rsidRPr="006F7CCA">
        <w:rPr>
          <w:rFonts w:ascii="Century Gothic" w:hAnsi="Century Gothic"/>
        </w:rPr>
        <w:t>2015 - ATA Scholarship</w:t>
      </w:r>
    </w:p>
    <w:p w14:paraId="5973E85B" w14:textId="77777777" w:rsidR="00A36892" w:rsidRPr="006F7CCA" w:rsidRDefault="00A36892" w:rsidP="007C0062">
      <w:pPr>
        <w:rPr>
          <w:rFonts w:ascii="Century Gothic" w:hAnsi="Century Gothic"/>
        </w:rPr>
      </w:pPr>
      <w:r w:rsidRPr="006F7CCA">
        <w:rPr>
          <w:rFonts w:ascii="Century Gothic" w:hAnsi="Century Gothic"/>
        </w:rPr>
        <w:t>2016 - Winner - Cordis Showcase Prize</w:t>
      </w:r>
    </w:p>
    <w:p w14:paraId="4EA5DEBF" w14:textId="77777777" w:rsidR="00A36892" w:rsidRPr="006F7CCA" w:rsidRDefault="00A36892" w:rsidP="007C0062">
      <w:pPr>
        <w:rPr>
          <w:rFonts w:ascii="Century Gothic" w:hAnsi="Century Gothic"/>
        </w:rPr>
      </w:pPr>
      <w:r w:rsidRPr="006F7CCA">
        <w:rPr>
          <w:rFonts w:ascii="Century Gothic" w:hAnsi="Century Gothic"/>
        </w:rPr>
        <w:t>2019 - Shortlisted - Kate Derum Award</w:t>
      </w:r>
    </w:p>
    <w:p w14:paraId="4C5F309C" w14:textId="77777777" w:rsidR="00A36892" w:rsidRPr="006F7CCA" w:rsidRDefault="00A36892" w:rsidP="007C0062">
      <w:pPr>
        <w:rPr>
          <w:rFonts w:ascii="Century Gothic" w:hAnsi="Century Gothic"/>
        </w:rPr>
      </w:pPr>
      <w:r w:rsidRPr="006F7CCA">
        <w:rPr>
          <w:rFonts w:ascii="Century Gothic" w:hAnsi="Century Gothic"/>
        </w:rPr>
        <w:t xml:space="preserve">2019 - Shortlisted - </w:t>
      </w:r>
      <w:proofErr w:type="spellStart"/>
      <w:r w:rsidRPr="006F7CCA">
        <w:rPr>
          <w:rFonts w:ascii="Century Gothic" w:hAnsi="Century Gothic"/>
        </w:rPr>
        <w:t>Heallreaf</w:t>
      </w:r>
      <w:proofErr w:type="spellEnd"/>
      <w:r w:rsidRPr="006F7CCA">
        <w:rPr>
          <w:rFonts w:ascii="Century Gothic" w:hAnsi="Century Gothic"/>
        </w:rPr>
        <w:t xml:space="preserve"> Prize</w:t>
      </w:r>
      <w:r w:rsidRPr="006F7CCA">
        <w:rPr>
          <w:rFonts w:ascii="Century Gothic" w:hAnsi="Century Gothic"/>
        </w:rPr>
        <w:tab/>
      </w:r>
    </w:p>
    <w:p w14:paraId="7AD8A7BC" w14:textId="77777777" w:rsidR="00A36892" w:rsidRPr="006F7CCA" w:rsidRDefault="00A36892" w:rsidP="007C0062">
      <w:pPr>
        <w:rPr>
          <w:rFonts w:ascii="Century Gothic" w:hAnsi="Century Gothic"/>
        </w:rPr>
      </w:pPr>
      <w:r w:rsidRPr="006F7CCA">
        <w:rPr>
          <w:rFonts w:ascii="Century Gothic" w:hAnsi="Century Gothic"/>
        </w:rPr>
        <w:t xml:space="preserve">2019 - Winner - People's Prize - </w:t>
      </w:r>
      <w:proofErr w:type="spellStart"/>
      <w:r w:rsidRPr="006F7CCA">
        <w:rPr>
          <w:rFonts w:ascii="Century Gothic" w:hAnsi="Century Gothic"/>
        </w:rPr>
        <w:t>Heallreaf</w:t>
      </w:r>
      <w:proofErr w:type="spellEnd"/>
      <w:r w:rsidRPr="006F7CCA">
        <w:rPr>
          <w:rFonts w:ascii="Century Gothic" w:hAnsi="Century Gothic"/>
        </w:rPr>
        <w:t xml:space="preserve"> 3 </w:t>
      </w:r>
    </w:p>
    <w:p w14:paraId="64A7DA0B" w14:textId="77777777" w:rsidR="00A36892" w:rsidRPr="006F7CCA" w:rsidRDefault="00A36892" w:rsidP="007C0062">
      <w:pPr>
        <w:rPr>
          <w:rFonts w:ascii="Century Gothic" w:hAnsi="Century Gothic"/>
        </w:rPr>
      </w:pPr>
      <w:r w:rsidRPr="006F7CCA">
        <w:rPr>
          <w:rFonts w:ascii="Century Gothic" w:hAnsi="Century Gothic"/>
        </w:rPr>
        <w:t>2019 - Awarded - Griffin Prize - American Tapestry Alliance</w:t>
      </w:r>
    </w:p>
    <w:p w14:paraId="1664D6DA" w14:textId="77777777" w:rsidR="00A36892" w:rsidRPr="006F7CCA" w:rsidRDefault="00A36892" w:rsidP="006F7CCA">
      <w:pPr>
        <w:rPr>
          <w:rFonts w:ascii="Century Gothic" w:hAnsi="Century Gothic"/>
        </w:rPr>
      </w:pPr>
      <w:r w:rsidRPr="006F7CCA">
        <w:rPr>
          <w:rFonts w:ascii="Century Gothic" w:hAnsi="Century Gothic"/>
        </w:rPr>
        <w:t>2021 - Awarded - Fellowship of the Society of Designer Craftsmen (SDC)</w:t>
      </w:r>
    </w:p>
    <w:p w14:paraId="35933087" w14:textId="77777777" w:rsidR="00A36892" w:rsidRPr="006F7CCA" w:rsidRDefault="00A36892" w:rsidP="007C0062">
      <w:pPr>
        <w:rPr>
          <w:rFonts w:ascii="Century Gothic" w:hAnsi="Century Gothic"/>
        </w:rPr>
      </w:pPr>
      <w:r w:rsidRPr="006F7CCA">
        <w:rPr>
          <w:rFonts w:ascii="Century Gothic" w:hAnsi="Century Gothic"/>
        </w:rPr>
        <w:t>2021 - Shortlisted - Kate Derum Award</w:t>
      </w:r>
    </w:p>
    <w:p w14:paraId="6AB981E2" w14:textId="77777777" w:rsidR="00A36892" w:rsidRPr="006F7CCA" w:rsidRDefault="00A36892" w:rsidP="007C0062">
      <w:pPr>
        <w:rPr>
          <w:rFonts w:ascii="Century Gothic" w:hAnsi="Century Gothic"/>
        </w:rPr>
      </w:pPr>
      <w:r w:rsidRPr="006F7CCA">
        <w:rPr>
          <w:rFonts w:ascii="Century Gothic" w:hAnsi="Century Gothic"/>
        </w:rPr>
        <w:t>2021 - Winner - Gane Trust Award</w:t>
      </w:r>
    </w:p>
    <w:p w14:paraId="69B8A8F2" w14:textId="77777777" w:rsidR="00A36892" w:rsidRPr="006F7CCA" w:rsidRDefault="00A36892" w:rsidP="007C0062">
      <w:pPr>
        <w:rPr>
          <w:rFonts w:ascii="Century Gothic" w:hAnsi="Century Gothic"/>
        </w:rPr>
      </w:pPr>
      <w:r w:rsidRPr="006F7CCA">
        <w:rPr>
          <w:rFonts w:ascii="Century Gothic" w:hAnsi="Century Gothic"/>
        </w:rPr>
        <w:t xml:space="preserve">2022 - Shortlisted - </w:t>
      </w:r>
      <w:proofErr w:type="spellStart"/>
      <w:r w:rsidRPr="006F7CCA">
        <w:rPr>
          <w:rFonts w:ascii="Century Gothic" w:hAnsi="Century Gothic"/>
        </w:rPr>
        <w:t>Heallreaf</w:t>
      </w:r>
      <w:proofErr w:type="spellEnd"/>
      <w:r w:rsidRPr="006F7CCA">
        <w:rPr>
          <w:rFonts w:ascii="Century Gothic" w:hAnsi="Century Gothic"/>
        </w:rPr>
        <w:t xml:space="preserve"> Prize</w:t>
      </w:r>
    </w:p>
    <w:p w14:paraId="6C3630B1" w14:textId="77777777" w:rsidR="00A36892" w:rsidRPr="006F7CCA" w:rsidRDefault="00A36892" w:rsidP="007C0062">
      <w:pPr>
        <w:rPr>
          <w:rFonts w:ascii="Century Gothic" w:hAnsi="Century Gothic"/>
        </w:rPr>
      </w:pPr>
      <w:r w:rsidRPr="006F7CCA">
        <w:rPr>
          <w:rFonts w:ascii="Century Gothic" w:hAnsi="Century Gothic"/>
        </w:rPr>
        <w:t>2022 – Shortlisted – QEST Award for Excellence</w:t>
      </w:r>
    </w:p>
    <w:p w14:paraId="75F6DBE7" w14:textId="77777777" w:rsidR="00A36892" w:rsidRPr="007C0062" w:rsidRDefault="00A36892" w:rsidP="007C0062"/>
    <w:bookmarkEnd w:id="0"/>
    <w:p w14:paraId="3A177C02" w14:textId="77777777" w:rsidR="00A36892" w:rsidRPr="006F7CCA" w:rsidRDefault="00A36892" w:rsidP="007C0062">
      <w:pPr>
        <w:rPr>
          <w:rFonts w:ascii="Century Gothic" w:hAnsi="Century Gothic"/>
          <w:b/>
          <w:bCs/>
        </w:rPr>
      </w:pPr>
      <w:r w:rsidRPr="006F7CCA">
        <w:rPr>
          <w:rFonts w:ascii="Century Gothic" w:hAnsi="Century Gothic"/>
          <w:b/>
          <w:bCs/>
        </w:rPr>
        <w:t>Teaching:</w:t>
      </w:r>
    </w:p>
    <w:p w14:paraId="31FD36EA" w14:textId="77777777" w:rsidR="00A36892" w:rsidRPr="006F7CCA" w:rsidRDefault="00A36892" w:rsidP="007C0062">
      <w:pPr>
        <w:rPr>
          <w:rFonts w:ascii="Century Gothic" w:hAnsi="Century Gothic"/>
        </w:rPr>
      </w:pPr>
    </w:p>
    <w:p w14:paraId="5A306ED8" w14:textId="77777777" w:rsidR="00A36892" w:rsidRPr="006F7CCA" w:rsidRDefault="00A36892" w:rsidP="007C0062">
      <w:pPr>
        <w:rPr>
          <w:rFonts w:ascii="Century Gothic" w:hAnsi="Century Gothic"/>
        </w:rPr>
      </w:pPr>
      <w:r w:rsidRPr="006F7CCA">
        <w:rPr>
          <w:rFonts w:ascii="Century Gothic" w:hAnsi="Century Gothic"/>
        </w:rPr>
        <w:t xml:space="preserve">2016 - Level 3 Award in Education and Training </w:t>
      </w:r>
    </w:p>
    <w:p w14:paraId="0F194B62" w14:textId="77777777" w:rsidR="00A36892" w:rsidRPr="006F7CCA" w:rsidRDefault="00A36892" w:rsidP="007C0062">
      <w:pPr>
        <w:rPr>
          <w:rFonts w:ascii="Century Gothic" w:hAnsi="Century Gothic"/>
        </w:rPr>
      </w:pPr>
      <w:r w:rsidRPr="006F7CCA">
        <w:rPr>
          <w:rFonts w:ascii="Century Gothic" w:hAnsi="Century Gothic"/>
        </w:rPr>
        <w:t>The course was completely focussed on online teaching which at the time did not seem relevant to craft education. Covid changed all that, but Margaret still prefers teaching face to face.</w:t>
      </w:r>
    </w:p>
    <w:p w14:paraId="586DAC31" w14:textId="77777777" w:rsidR="00A36892" w:rsidRPr="006F7CCA" w:rsidRDefault="00A36892" w:rsidP="007C0062">
      <w:pPr>
        <w:rPr>
          <w:rFonts w:ascii="Century Gothic" w:hAnsi="Century Gothic"/>
        </w:rPr>
      </w:pPr>
    </w:p>
    <w:p w14:paraId="0273B97C" w14:textId="77777777" w:rsidR="00A36892" w:rsidRPr="006F7CCA" w:rsidRDefault="00A36892" w:rsidP="007C0062">
      <w:pPr>
        <w:rPr>
          <w:rFonts w:ascii="Century Gothic" w:hAnsi="Century Gothic"/>
        </w:rPr>
      </w:pPr>
      <w:r w:rsidRPr="006F7CCA">
        <w:rPr>
          <w:rFonts w:ascii="Century Gothic" w:hAnsi="Century Gothic"/>
        </w:rPr>
        <w:t>Voluntary mentoring for the ATA. The mentor guides the student through a self-directed and well-defined program of study. The period of study is 6 months to a year.</w:t>
      </w:r>
    </w:p>
    <w:p w14:paraId="2C9F69D1" w14:textId="77777777" w:rsidR="00A36892" w:rsidRPr="006F7CCA" w:rsidRDefault="00A36892" w:rsidP="007C0062">
      <w:pPr>
        <w:rPr>
          <w:rFonts w:ascii="Century Gothic" w:hAnsi="Century Gothic"/>
        </w:rPr>
      </w:pPr>
    </w:p>
    <w:p w14:paraId="0649B9D7" w14:textId="77777777" w:rsidR="006F7CCA" w:rsidRDefault="00A36892" w:rsidP="007C0062">
      <w:pPr>
        <w:rPr>
          <w:rFonts w:ascii="Century Gothic" w:hAnsi="Century Gothic"/>
        </w:rPr>
      </w:pPr>
      <w:r w:rsidRPr="006F7CCA">
        <w:rPr>
          <w:rFonts w:ascii="Century Gothic" w:hAnsi="Century Gothic"/>
        </w:rPr>
        <w:t xml:space="preserve">Weaving workshops and surgeries at Kelston House, Angmering. </w:t>
      </w:r>
    </w:p>
    <w:p w14:paraId="7AAB515D" w14:textId="2E30195C" w:rsidR="00A36892" w:rsidRDefault="00A36892" w:rsidP="007C0062">
      <w:pPr>
        <w:rPr>
          <w:rFonts w:ascii="Century Gothic" w:hAnsi="Century Gothic"/>
        </w:rPr>
      </w:pPr>
      <w:r w:rsidRPr="006F7CCA">
        <w:rPr>
          <w:rFonts w:ascii="Century Gothic" w:hAnsi="Century Gothic"/>
        </w:rPr>
        <w:lastRenderedPageBreak/>
        <w:t>Teaching with Jane Brunning. These groups are ongoing sessions, one for beginner weavers (the workshops) and one for more advanced and confident weavers (surgeries).  These regular monthly sessions give weavers the opportunity to extend their creative abilities, increase their knowledge and technical skill and explore the work of other artists under the expert tutelage of Margaret and Jane.</w:t>
      </w:r>
    </w:p>
    <w:p w14:paraId="532AEEC3" w14:textId="77777777" w:rsidR="00647FC6" w:rsidRDefault="00647FC6" w:rsidP="007C0062">
      <w:pPr>
        <w:rPr>
          <w:rFonts w:ascii="Century Gothic" w:hAnsi="Century Gothic"/>
        </w:rPr>
      </w:pPr>
    </w:p>
    <w:p w14:paraId="3C7903B1" w14:textId="77777777" w:rsidR="00647FC6" w:rsidRPr="00647FC6" w:rsidRDefault="00647FC6" w:rsidP="00647FC6">
      <w:pPr>
        <w:rPr>
          <w:rFonts w:ascii="Century Gothic" w:hAnsi="Century Gothic"/>
        </w:rPr>
      </w:pPr>
      <w:r w:rsidRPr="00647FC6">
        <w:rPr>
          <w:rFonts w:ascii="Century Gothic" w:hAnsi="Century Gothic"/>
        </w:rPr>
        <w:t>Beginners and advanced short courses at West Dean College of Arts and Conservation.</w:t>
      </w:r>
    </w:p>
    <w:p w14:paraId="098F8262" w14:textId="77777777" w:rsidR="00647FC6" w:rsidRPr="00647FC6" w:rsidRDefault="00647FC6" w:rsidP="00647FC6">
      <w:pPr>
        <w:rPr>
          <w:rFonts w:ascii="Century Gothic" w:hAnsi="Century Gothic"/>
        </w:rPr>
      </w:pPr>
      <w:proofErr w:type="gramStart"/>
      <w:r w:rsidRPr="00647FC6">
        <w:rPr>
          <w:rFonts w:ascii="Century Gothic" w:hAnsi="Century Gothic"/>
        </w:rPr>
        <w:t>Beginners</w:t>
      </w:r>
      <w:proofErr w:type="gramEnd"/>
      <w:r w:rsidRPr="00647FC6">
        <w:rPr>
          <w:rFonts w:ascii="Century Gothic" w:hAnsi="Century Gothic"/>
        </w:rPr>
        <w:t xml:space="preserve"> short courses at the Princes Foundation – School for Traditional Arts.</w:t>
      </w:r>
    </w:p>
    <w:p w14:paraId="4B0FEFA8" w14:textId="77777777" w:rsidR="00647FC6" w:rsidRPr="006F7CCA" w:rsidRDefault="00647FC6" w:rsidP="007C0062">
      <w:pPr>
        <w:rPr>
          <w:rFonts w:ascii="Century Gothic" w:hAnsi="Century Gothic"/>
        </w:rPr>
      </w:pPr>
    </w:p>
    <w:p w14:paraId="195D56D9" w14:textId="77777777" w:rsidR="00A36892" w:rsidRPr="007C0062" w:rsidRDefault="00A36892" w:rsidP="007C0062"/>
    <w:sectPr w:rsidR="00A36892" w:rsidRPr="007C0062" w:rsidSect="00A15FF2">
      <w:footerReference w:type="default" r:id="rId10"/>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F7CD" w14:textId="77777777" w:rsidR="001C46BD" w:rsidRDefault="001C46BD">
      <w:r>
        <w:separator/>
      </w:r>
    </w:p>
  </w:endnote>
  <w:endnote w:type="continuationSeparator" w:id="0">
    <w:p w14:paraId="16DD6768" w14:textId="77777777" w:rsidR="001C46BD" w:rsidRDefault="001C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FB1218">
    <w:pPr>
      <w:pStyle w:val="Footer"/>
    </w:pPr>
    <w:r>
      <w:rPr>
        <w:noProof/>
        <w:lang w:val="en-GB" w:eastAsia="en-GB"/>
      </w:rPr>
      <mc:AlternateContent>
        <mc:Choice Requires="wps">
          <w:drawing>
            <wp:anchor distT="0" distB="0" distL="114300" distR="114300" simplePos="0" relativeHeight="251657728" behindDoc="0" locked="0" layoutInCell="1" allowOverlap="1" wp14:anchorId="172F4EAB"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4EAB"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E976" w14:textId="77777777" w:rsidR="001C46BD" w:rsidRDefault="001C46BD">
      <w:r>
        <w:separator/>
      </w:r>
    </w:p>
  </w:footnote>
  <w:footnote w:type="continuationSeparator" w:id="0">
    <w:p w14:paraId="4A2AD212" w14:textId="77777777" w:rsidR="001C46BD" w:rsidRDefault="001C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338238">
    <w:abstractNumId w:val="7"/>
  </w:num>
  <w:num w:numId="2" w16cid:durableId="1603144821">
    <w:abstractNumId w:val="9"/>
  </w:num>
  <w:num w:numId="3" w16cid:durableId="600986948">
    <w:abstractNumId w:val="10"/>
  </w:num>
  <w:num w:numId="4" w16cid:durableId="824786916">
    <w:abstractNumId w:val="0"/>
  </w:num>
  <w:num w:numId="5" w16cid:durableId="516044657">
    <w:abstractNumId w:val="2"/>
  </w:num>
  <w:num w:numId="6" w16cid:durableId="141821154">
    <w:abstractNumId w:val="3"/>
  </w:num>
  <w:num w:numId="7" w16cid:durableId="38166639">
    <w:abstractNumId w:val="5"/>
  </w:num>
  <w:num w:numId="8" w16cid:durableId="1925845700">
    <w:abstractNumId w:val="8"/>
  </w:num>
  <w:num w:numId="9" w16cid:durableId="877738371">
    <w:abstractNumId w:val="6"/>
  </w:num>
  <w:num w:numId="10" w16cid:durableId="152988531">
    <w:abstractNumId w:val="4"/>
  </w:num>
  <w:num w:numId="11" w16cid:durableId="3393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0126F"/>
    <w:rsid w:val="00013290"/>
    <w:rsid w:val="000249E8"/>
    <w:rsid w:val="000468E4"/>
    <w:rsid w:val="000A472D"/>
    <w:rsid w:val="000E1CDA"/>
    <w:rsid w:val="00102D97"/>
    <w:rsid w:val="00145D4D"/>
    <w:rsid w:val="00181931"/>
    <w:rsid w:val="001C46BD"/>
    <w:rsid w:val="002376CE"/>
    <w:rsid w:val="0024347C"/>
    <w:rsid w:val="00246F86"/>
    <w:rsid w:val="00265669"/>
    <w:rsid w:val="00291B2A"/>
    <w:rsid w:val="002B222C"/>
    <w:rsid w:val="002B261D"/>
    <w:rsid w:val="002F423E"/>
    <w:rsid w:val="002F5815"/>
    <w:rsid w:val="003403ED"/>
    <w:rsid w:val="003919A6"/>
    <w:rsid w:val="003D0B26"/>
    <w:rsid w:val="00442350"/>
    <w:rsid w:val="004740FB"/>
    <w:rsid w:val="00483C8D"/>
    <w:rsid w:val="00494AB0"/>
    <w:rsid w:val="004C27E5"/>
    <w:rsid w:val="004C611C"/>
    <w:rsid w:val="004E419D"/>
    <w:rsid w:val="004E5DFD"/>
    <w:rsid w:val="0050533E"/>
    <w:rsid w:val="005273C6"/>
    <w:rsid w:val="00545273"/>
    <w:rsid w:val="00551B47"/>
    <w:rsid w:val="00576EFB"/>
    <w:rsid w:val="005B4254"/>
    <w:rsid w:val="005F69FE"/>
    <w:rsid w:val="00626261"/>
    <w:rsid w:val="00640509"/>
    <w:rsid w:val="00647FC6"/>
    <w:rsid w:val="00652433"/>
    <w:rsid w:val="0065323B"/>
    <w:rsid w:val="006649CF"/>
    <w:rsid w:val="00671ED0"/>
    <w:rsid w:val="006E5586"/>
    <w:rsid w:val="006F7CCA"/>
    <w:rsid w:val="00700F4B"/>
    <w:rsid w:val="00710BE4"/>
    <w:rsid w:val="00745AF3"/>
    <w:rsid w:val="00793610"/>
    <w:rsid w:val="007B3387"/>
    <w:rsid w:val="007C0062"/>
    <w:rsid w:val="008315B1"/>
    <w:rsid w:val="008321C5"/>
    <w:rsid w:val="00844B6B"/>
    <w:rsid w:val="008536C6"/>
    <w:rsid w:val="00857B13"/>
    <w:rsid w:val="008A3F00"/>
    <w:rsid w:val="008E645E"/>
    <w:rsid w:val="008F23D0"/>
    <w:rsid w:val="009151BB"/>
    <w:rsid w:val="00921F12"/>
    <w:rsid w:val="0095682B"/>
    <w:rsid w:val="00966E84"/>
    <w:rsid w:val="009A3AB9"/>
    <w:rsid w:val="009B6139"/>
    <w:rsid w:val="009E714B"/>
    <w:rsid w:val="00A15FF2"/>
    <w:rsid w:val="00A36892"/>
    <w:rsid w:val="00A76DC6"/>
    <w:rsid w:val="00A80A84"/>
    <w:rsid w:val="00AC3AA7"/>
    <w:rsid w:val="00B06455"/>
    <w:rsid w:val="00B56BF2"/>
    <w:rsid w:val="00B808D0"/>
    <w:rsid w:val="00BA23C2"/>
    <w:rsid w:val="00BC23F5"/>
    <w:rsid w:val="00BE06A6"/>
    <w:rsid w:val="00BE70DC"/>
    <w:rsid w:val="00BF6EC8"/>
    <w:rsid w:val="00BF7078"/>
    <w:rsid w:val="00C02B82"/>
    <w:rsid w:val="00C120B1"/>
    <w:rsid w:val="00C23DB3"/>
    <w:rsid w:val="00C4742A"/>
    <w:rsid w:val="00C51671"/>
    <w:rsid w:val="00C60AAE"/>
    <w:rsid w:val="00C84537"/>
    <w:rsid w:val="00CA504B"/>
    <w:rsid w:val="00CE0A78"/>
    <w:rsid w:val="00CF28A7"/>
    <w:rsid w:val="00D06E79"/>
    <w:rsid w:val="00D141DC"/>
    <w:rsid w:val="00D33513"/>
    <w:rsid w:val="00D51B33"/>
    <w:rsid w:val="00E0272E"/>
    <w:rsid w:val="00E07469"/>
    <w:rsid w:val="00E17561"/>
    <w:rsid w:val="00EC01B1"/>
    <w:rsid w:val="00EE4EAC"/>
    <w:rsid w:val="00EF75E8"/>
    <w:rsid w:val="00F447CF"/>
    <w:rsid w:val="00F757E0"/>
    <w:rsid w:val="00FA6070"/>
    <w:rsid w:val="00FA776B"/>
    <w:rsid w:val="00FB1218"/>
    <w:rsid w:val="00FC79A8"/>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CC38"/>
  <w15:docId w15:val="{ADB4BB91-E410-46A6-97C3-F98AAC9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 w:type="character" w:styleId="Strong">
    <w:name w:val="Strong"/>
    <w:basedOn w:val="DefaultParagraphFont"/>
    <w:uiPriority w:val="22"/>
    <w:qFormat/>
    <w:rsid w:val="0000126F"/>
    <w:rPr>
      <w:b/>
      <w:bCs/>
    </w:rPr>
  </w:style>
  <w:style w:type="paragraph" w:customStyle="1" w:styleId="cvgsua">
    <w:name w:val="cvgsua"/>
    <w:basedOn w:val="Normal"/>
    <w:rsid w:val="0000126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oypena">
    <w:name w:val="oypena"/>
    <w:basedOn w:val="DefaultParagraphFont"/>
    <w:rsid w:val="0000126F"/>
  </w:style>
  <w:style w:type="paragraph" w:customStyle="1" w:styleId="paragraph">
    <w:name w:val="paragraph"/>
    <w:basedOn w:val="Normal"/>
    <w:rsid w:val="00A36892"/>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A36892"/>
  </w:style>
  <w:style w:type="character" w:customStyle="1" w:styleId="eop">
    <w:name w:val="eop"/>
    <w:basedOn w:val="DefaultParagraphFont"/>
    <w:rsid w:val="00A3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1415">
      <w:bodyDiv w:val="1"/>
      <w:marLeft w:val="0"/>
      <w:marRight w:val="0"/>
      <w:marTop w:val="0"/>
      <w:marBottom w:val="0"/>
      <w:divBdr>
        <w:top w:val="none" w:sz="0" w:space="0" w:color="auto"/>
        <w:left w:val="none" w:sz="0" w:space="0" w:color="auto"/>
        <w:bottom w:val="none" w:sz="0" w:space="0" w:color="auto"/>
        <w:right w:val="none" w:sz="0" w:space="0" w:color="auto"/>
      </w:divBdr>
      <w:divsChild>
        <w:div w:id="1806847537">
          <w:marLeft w:val="0"/>
          <w:marRight w:val="0"/>
          <w:marTop w:val="0"/>
          <w:marBottom w:val="0"/>
          <w:divBdr>
            <w:top w:val="none" w:sz="0" w:space="0" w:color="auto"/>
            <w:left w:val="none" w:sz="0" w:space="0" w:color="auto"/>
            <w:bottom w:val="none" w:sz="0" w:space="0" w:color="auto"/>
            <w:right w:val="none" w:sz="0" w:space="0" w:color="auto"/>
          </w:divBdr>
        </w:div>
        <w:div w:id="1020355574">
          <w:marLeft w:val="0"/>
          <w:marRight w:val="0"/>
          <w:marTop w:val="0"/>
          <w:marBottom w:val="0"/>
          <w:divBdr>
            <w:top w:val="none" w:sz="0" w:space="0" w:color="auto"/>
            <w:left w:val="none" w:sz="0" w:space="0" w:color="auto"/>
            <w:bottom w:val="none" w:sz="0" w:space="0" w:color="auto"/>
            <w:right w:val="none" w:sz="0" w:space="0" w:color="auto"/>
          </w:divBdr>
        </w:div>
      </w:divsChild>
    </w:div>
    <w:div w:id="657392354">
      <w:bodyDiv w:val="1"/>
      <w:marLeft w:val="0"/>
      <w:marRight w:val="0"/>
      <w:marTop w:val="0"/>
      <w:marBottom w:val="0"/>
      <w:divBdr>
        <w:top w:val="none" w:sz="0" w:space="0" w:color="auto"/>
        <w:left w:val="none" w:sz="0" w:space="0" w:color="auto"/>
        <w:bottom w:val="none" w:sz="0" w:space="0" w:color="auto"/>
        <w:right w:val="none" w:sz="0" w:space="0" w:color="auto"/>
      </w:divBdr>
      <w:divsChild>
        <w:div w:id="19479277">
          <w:marLeft w:val="0"/>
          <w:marRight w:val="0"/>
          <w:marTop w:val="0"/>
          <w:marBottom w:val="0"/>
          <w:divBdr>
            <w:top w:val="none" w:sz="0" w:space="0" w:color="auto"/>
            <w:left w:val="none" w:sz="0" w:space="0" w:color="auto"/>
            <w:bottom w:val="none" w:sz="0" w:space="0" w:color="auto"/>
            <w:right w:val="none" w:sz="0" w:space="0" w:color="auto"/>
          </w:divBdr>
        </w:div>
      </w:divsChild>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733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8E22A-0D0D-4FCC-8B0E-E02D91F8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75DA6-A6E7-4EF2-9DEC-F4D448162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283FF-BC74-4FB5-A35D-341DFF001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7</cp:revision>
  <cp:lastPrinted>2016-06-18T11:18:00Z</cp:lastPrinted>
  <dcterms:created xsi:type="dcterms:W3CDTF">2023-10-19T11:43:00Z</dcterms:created>
  <dcterms:modified xsi:type="dcterms:W3CDTF">2023-10-19T12:34:00Z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