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1A8" w14:textId="2B703149" w:rsidR="00FD6618" w:rsidRPr="00FE5FB9" w:rsidRDefault="00FD6618" w:rsidP="00FD6618">
      <w:pPr>
        <w:rPr>
          <w:rFonts w:ascii="Century Gothic" w:hAnsi="Century Gothic"/>
          <w:b/>
          <w:bCs/>
        </w:rPr>
      </w:pPr>
      <w:r w:rsidRPr="00FE5FB9">
        <w:rPr>
          <w:rFonts w:ascii="Century Gothic" w:hAnsi="Century Gothic"/>
          <w:b/>
          <w:bCs/>
        </w:rPr>
        <w:t>KATE BAJIC</w:t>
      </w:r>
    </w:p>
    <w:p w14:paraId="0FE076A9" w14:textId="77777777" w:rsidR="00FD6618" w:rsidRPr="00FE5FB9" w:rsidRDefault="00FD6618" w:rsidP="00FD6618">
      <w:pPr>
        <w:rPr>
          <w:rFonts w:ascii="Century Gothic" w:hAnsi="Century Gothic"/>
        </w:rPr>
      </w:pPr>
    </w:p>
    <w:p w14:paraId="44807B8E" w14:textId="094A5BDC" w:rsidR="00FE5FB9" w:rsidRPr="00FE5FB9" w:rsidRDefault="00FE5FB9" w:rsidP="00FE5FB9">
      <w:pPr>
        <w:pStyle w:val="NormalWeb"/>
        <w:shd w:val="clear" w:color="auto" w:fill="FFFFFF"/>
        <w:spacing w:before="0" w:beforeAutospacing="0" w:after="0" w:afterAutospacing="0"/>
        <w:rPr>
          <w:rFonts w:ascii="Century Gothic" w:hAnsi="Century Gothic"/>
          <w:color w:val="010101"/>
          <w:sz w:val="20"/>
          <w:szCs w:val="20"/>
          <w:lang w:eastAsia="en-GB"/>
        </w:rPr>
      </w:pPr>
      <w:r w:rsidRPr="00FE5FB9">
        <w:rPr>
          <w:rStyle w:val="oypena"/>
          <w:rFonts w:ascii="Century Gothic" w:hAnsi="Century Gothic"/>
          <w:color w:val="010101"/>
          <w:sz w:val="20"/>
          <w:szCs w:val="20"/>
          <w:bdr w:val="none" w:sz="0" w:space="0" w:color="auto" w:frame="1"/>
        </w:rPr>
        <w:t xml:space="preserve">British </w:t>
      </w:r>
      <w:proofErr w:type="spellStart"/>
      <w:r w:rsidRPr="00FE5FB9">
        <w:rPr>
          <w:rStyle w:val="oypena"/>
          <w:rFonts w:ascii="Century Gothic" w:hAnsi="Century Gothic"/>
          <w:color w:val="010101"/>
          <w:sz w:val="20"/>
          <w:szCs w:val="20"/>
          <w:bdr w:val="none" w:sz="0" w:space="0" w:color="auto" w:frame="1"/>
        </w:rPr>
        <w:t>jeweller</w:t>
      </w:r>
      <w:proofErr w:type="spellEnd"/>
      <w:r w:rsidRPr="00FE5FB9">
        <w:rPr>
          <w:rStyle w:val="oypena"/>
          <w:rFonts w:ascii="Century Gothic" w:hAnsi="Century Gothic"/>
          <w:color w:val="010101"/>
          <w:sz w:val="20"/>
          <w:szCs w:val="20"/>
          <w:bdr w:val="none" w:sz="0" w:space="0" w:color="auto" w:frame="1"/>
        </w:rPr>
        <w:t xml:space="preserve"> Kate Bajic has over 20 years’ experience exhibiting her work in galleries and at exhibitions throughout the UK, </w:t>
      </w:r>
      <w:proofErr w:type="gramStart"/>
      <w:r w:rsidRPr="00FE5FB9">
        <w:rPr>
          <w:rStyle w:val="oypena"/>
          <w:rFonts w:ascii="Century Gothic" w:hAnsi="Century Gothic"/>
          <w:color w:val="010101"/>
          <w:sz w:val="20"/>
          <w:szCs w:val="20"/>
          <w:bdr w:val="none" w:sz="0" w:space="0" w:color="auto" w:frame="1"/>
        </w:rPr>
        <w:t>Europe</w:t>
      </w:r>
      <w:proofErr w:type="gramEnd"/>
      <w:r w:rsidRPr="00FE5FB9">
        <w:rPr>
          <w:rStyle w:val="oypena"/>
          <w:rFonts w:ascii="Century Gothic" w:hAnsi="Century Gothic"/>
          <w:color w:val="010101"/>
          <w:sz w:val="20"/>
          <w:szCs w:val="20"/>
          <w:bdr w:val="none" w:sz="0" w:space="0" w:color="auto" w:frame="1"/>
        </w:rPr>
        <w:t xml:space="preserve"> and the USA.</w:t>
      </w:r>
    </w:p>
    <w:p w14:paraId="703B35B7" w14:textId="018E0638" w:rsidR="00FE5FB9" w:rsidRPr="00FE5FB9" w:rsidRDefault="00FE5FB9" w:rsidP="00FE5FB9">
      <w:pPr>
        <w:pStyle w:val="NormalWeb"/>
        <w:shd w:val="clear" w:color="auto" w:fill="FFFFFF"/>
        <w:spacing w:before="0" w:beforeAutospacing="0" w:after="0" w:afterAutospacing="0"/>
        <w:rPr>
          <w:rFonts w:ascii="Century Gothic" w:hAnsi="Century Gothic"/>
          <w:color w:val="010101"/>
          <w:sz w:val="20"/>
          <w:szCs w:val="20"/>
        </w:rPr>
      </w:pPr>
      <w:r w:rsidRPr="00FE5FB9">
        <w:rPr>
          <w:rStyle w:val="oypena"/>
          <w:rFonts w:ascii="Century Gothic" w:hAnsi="Century Gothic"/>
          <w:color w:val="010101"/>
          <w:sz w:val="20"/>
          <w:szCs w:val="20"/>
          <w:bdr w:val="none" w:sz="0" w:space="0" w:color="auto" w:frame="1"/>
        </w:rPr>
        <w:t xml:space="preserve">She uses the countryside around her Leicestershire home as inspiration for her beautiful contemporary </w:t>
      </w:r>
      <w:proofErr w:type="spellStart"/>
      <w:r w:rsidRPr="00FE5FB9">
        <w:rPr>
          <w:rStyle w:val="oypena"/>
          <w:rFonts w:ascii="Century Gothic" w:hAnsi="Century Gothic"/>
          <w:color w:val="010101"/>
          <w:sz w:val="20"/>
          <w:szCs w:val="20"/>
          <w:bdr w:val="none" w:sz="0" w:space="0" w:color="auto" w:frame="1"/>
        </w:rPr>
        <w:t>jewellery</w:t>
      </w:r>
      <w:proofErr w:type="spellEnd"/>
      <w:r w:rsidRPr="00FE5FB9">
        <w:rPr>
          <w:rStyle w:val="oypena"/>
          <w:rFonts w:ascii="Century Gothic" w:hAnsi="Century Gothic"/>
          <w:color w:val="010101"/>
          <w:sz w:val="20"/>
          <w:szCs w:val="20"/>
          <w:bdr w:val="none" w:sz="0" w:space="0" w:color="auto" w:frame="1"/>
        </w:rPr>
        <w:t xml:space="preserve">, in particular the varied textures and forms found in lichen. Through photography, sample collection and drawing, Kate examines their minute complexity and translates aspects of this into her work. She handcrafts pieces using mainly sterling silver, texturing, patinating, or pairing pieces with unusual semi-precious stones or lustrous baroque pearls. Designs evolve through experimenting with layering, composition and playing with contrasting </w:t>
      </w:r>
      <w:proofErr w:type="spellStart"/>
      <w:r w:rsidRPr="00FE5FB9">
        <w:rPr>
          <w:rStyle w:val="oypena"/>
          <w:rFonts w:ascii="Century Gothic" w:hAnsi="Century Gothic"/>
          <w:color w:val="010101"/>
          <w:sz w:val="20"/>
          <w:szCs w:val="20"/>
          <w:bdr w:val="none" w:sz="0" w:space="0" w:color="auto" w:frame="1"/>
        </w:rPr>
        <w:t>colours</w:t>
      </w:r>
      <w:proofErr w:type="spellEnd"/>
      <w:r w:rsidRPr="00FE5FB9">
        <w:rPr>
          <w:rStyle w:val="oypena"/>
          <w:rFonts w:ascii="Century Gothic" w:hAnsi="Century Gothic"/>
          <w:color w:val="010101"/>
          <w:sz w:val="20"/>
          <w:szCs w:val="20"/>
          <w:bdr w:val="none" w:sz="0" w:space="0" w:color="auto" w:frame="1"/>
        </w:rPr>
        <w:t xml:space="preserve"> and forms. Kate can also be commissioned to work in gold.</w:t>
      </w:r>
    </w:p>
    <w:p w14:paraId="5296B336" w14:textId="77777777" w:rsidR="00FE5FB9" w:rsidRPr="00FE5FB9" w:rsidRDefault="00FE5FB9" w:rsidP="00FD6618">
      <w:pPr>
        <w:rPr>
          <w:rFonts w:ascii="Century Gothic" w:hAnsi="Century Gothic"/>
          <w:b/>
          <w:bCs/>
        </w:rPr>
      </w:pPr>
    </w:p>
    <w:p w14:paraId="5DBF72B1" w14:textId="7A660B56" w:rsidR="00FD6618" w:rsidRPr="00FE5FB9" w:rsidRDefault="00FD6618" w:rsidP="00FD6618">
      <w:pPr>
        <w:rPr>
          <w:rFonts w:ascii="Century Gothic" w:hAnsi="Century Gothic"/>
          <w:b/>
          <w:bCs/>
        </w:rPr>
      </w:pPr>
      <w:r w:rsidRPr="00FE5FB9">
        <w:rPr>
          <w:rFonts w:ascii="Century Gothic" w:hAnsi="Century Gothic"/>
          <w:b/>
          <w:bCs/>
        </w:rPr>
        <w:t xml:space="preserve">Education: </w:t>
      </w:r>
    </w:p>
    <w:p w14:paraId="542595B4" w14:textId="77777777" w:rsidR="00FD6618" w:rsidRPr="00FE5FB9" w:rsidRDefault="00FD6618" w:rsidP="00FD6618">
      <w:pPr>
        <w:rPr>
          <w:rFonts w:ascii="Century Gothic" w:hAnsi="Century Gothic"/>
        </w:rPr>
      </w:pPr>
      <w:r w:rsidRPr="00FE5FB9">
        <w:rPr>
          <w:rFonts w:ascii="Century Gothic" w:hAnsi="Century Gothic"/>
        </w:rPr>
        <w:t>Sept 2013 - Sept 2014 Loughborough University School of Art and Design Art &amp; Design MA (</w:t>
      </w:r>
      <w:proofErr w:type="spellStart"/>
      <w:r w:rsidRPr="00FE5FB9">
        <w:rPr>
          <w:rFonts w:ascii="Century Gothic" w:hAnsi="Century Gothic"/>
        </w:rPr>
        <w:t>Dist</w:t>
      </w:r>
      <w:proofErr w:type="spellEnd"/>
      <w:r w:rsidRPr="00FE5FB9">
        <w:rPr>
          <w:rFonts w:ascii="Century Gothic" w:hAnsi="Century Gothic"/>
        </w:rPr>
        <w:t xml:space="preserve">) </w:t>
      </w:r>
    </w:p>
    <w:p w14:paraId="5CAD3540" w14:textId="77777777" w:rsidR="00FD6618" w:rsidRPr="00FE5FB9" w:rsidRDefault="00FD6618" w:rsidP="00FD6618">
      <w:pPr>
        <w:rPr>
          <w:rFonts w:ascii="Century Gothic" w:hAnsi="Century Gothic"/>
        </w:rPr>
      </w:pPr>
      <w:r w:rsidRPr="00FE5FB9">
        <w:rPr>
          <w:rFonts w:ascii="Century Gothic" w:hAnsi="Century Gothic"/>
        </w:rPr>
        <w:t xml:space="preserve">Sept 2000 - June 2003 Loughborough University School of Art and Design Silversmithing/Jewellery BA (Hons) </w:t>
      </w:r>
    </w:p>
    <w:p w14:paraId="7A755BFA" w14:textId="77777777" w:rsidR="00FD6618" w:rsidRPr="00FE5FB9" w:rsidRDefault="00FD6618" w:rsidP="00FD6618">
      <w:pPr>
        <w:rPr>
          <w:rFonts w:ascii="Century Gothic" w:hAnsi="Century Gothic"/>
        </w:rPr>
      </w:pPr>
    </w:p>
    <w:p w14:paraId="2607CC78" w14:textId="77777777" w:rsidR="00FD6618" w:rsidRPr="00FE5FB9" w:rsidRDefault="00FD6618" w:rsidP="00FD6618">
      <w:pPr>
        <w:rPr>
          <w:rFonts w:ascii="Century Gothic" w:hAnsi="Century Gothic"/>
          <w:b/>
          <w:bCs/>
        </w:rPr>
      </w:pPr>
      <w:r w:rsidRPr="00FE5FB9">
        <w:rPr>
          <w:rFonts w:ascii="Century Gothic" w:hAnsi="Century Gothic"/>
          <w:b/>
          <w:bCs/>
        </w:rPr>
        <w:t xml:space="preserve">Current / recent employment: </w:t>
      </w:r>
    </w:p>
    <w:p w14:paraId="55F5972F" w14:textId="77777777" w:rsidR="00FD6618" w:rsidRPr="00FE5FB9" w:rsidRDefault="00FD6618" w:rsidP="00FD6618">
      <w:pPr>
        <w:rPr>
          <w:rFonts w:ascii="Century Gothic" w:hAnsi="Century Gothic"/>
        </w:rPr>
      </w:pPr>
      <w:r w:rsidRPr="00FE5FB9">
        <w:rPr>
          <w:rFonts w:ascii="Century Gothic" w:hAnsi="Century Gothic"/>
        </w:rPr>
        <w:t xml:space="preserve">Oct 07 - Sept 08 Coventry University School of Art &amp; Design Visiting lecturer P/T </w:t>
      </w:r>
    </w:p>
    <w:p w14:paraId="5C8D65CF" w14:textId="77777777" w:rsidR="00FD6618" w:rsidRPr="00FE5FB9" w:rsidRDefault="00FD6618" w:rsidP="00FD6618">
      <w:pPr>
        <w:rPr>
          <w:rFonts w:ascii="Century Gothic" w:hAnsi="Century Gothic"/>
        </w:rPr>
      </w:pPr>
      <w:r w:rsidRPr="00FE5FB9">
        <w:rPr>
          <w:rFonts w:ascii="Century Gothic" w:hAnsi="Century Gothic"/>
        </w:rPr>
        <w:t xml:space="preserve">Nov 14 – Jun 15 Loughborough University School of Art and Design 3D Design BA, lecturer (p/t) </w:t>
      </w:r>
    </w:p>
    <w:p w14:paraId="673A7AF7" w14:textId="77777777" w:rsidR="00FD6618" w:rsidRPr="00FE5FB9" w:rsidRDefault="00FD6618" w:rsidP="00FD6618">
      <w:pPr>
        <w:rPr>
          <w:rFonts w:ascii="Century Gothic" w:hAnsi="Century Gothic"/>
        </w:rPr>
      </w:pPr>
      <w:r w:rsidRPr="00FE5FB9">
        <w:rPr>
          <w:rFonts w:ascii="Century Gothic" w:hAnsi="Century Gothic"/>
        </w:rPr>
        <w:t xml:space="preserve">Feb 11 – present Attenborough Arts Centre, Leicester University Self-employed adult ed tutor </w:t>
      </w:r>
    </w:p>
    <w:p w14:paraId="263435BC" w14:textId="77777777" w:rsidR="00FD6618" w:rsidRPr="00FE5FB9" w:rsidRDefault="00FD6618" w:rsidP="00FD6618">
      <w:pPr>
        <w:rPr>
          <w:rFonts w:ascii="Century Gothic" w:hAnsi="Century Gothic"/>
        </w:rPr>
      </w:pPr>
    </w:p>
    <w:p w14:paraId="200274AE" w14:textId="77777777" w:rsidR="00FD6618" w:rsidRPr="00FE5FB9" w:rsidRDefault="00FD6618" w:rsidP="00FD6618">
      <w:pPr>
        <w:rPr>
          <w:rFonts w:ascii="Century Gothic" w:hAnsi="Century Gothic"/>
          <w:b/>
          <w:bCs/>
        </w:rPr>
      </w:pPr>
      <w:r w:rsidRPr="00FE5FB9">
        <w:rPr>
          <w:rFonts w:ascii="Century Gothic" w:hAnsi="Century Gothic"/>
          <w:b/>
          <w:bCs/>
        </w:rPr>
        <w:t xml:space="preserve">Funding / Awards: </w:t>
      </w:r>
    </w:p>
    <w:p w14:paraId="50212E74" w14:textId="77777777" w:rsidR="00C226EC" w:rsidRPr="00FE5FB9" w:rsidRDefault="00FD6618" w:rsidP="00FD6618">
      <w:pPr>
        <w:rPr>
          <w:rFonts w:ascii="Century Gothic" w:hAnsi="Century Gothic"/>
        </w:rPr>
      </w:pPr>
      <w:r w:rsidRPr="00FE5FB9">
        <w:rPr>
          <w:rFonts w:ascii="Century Gothic" w:hAnsi="Century Gothic"/>
        </w:rPr>
        <w:t xml:space="preserve">Design Factory Funding for Origin 2007 Awarded Aug 2007 </w:t>
      </w:r>
    </w:p>
    <w:p w14:paraId="2DB67310" w14:textId="77777777" w:rsidR="00C226EC" w:rsidRPr="00FE5FB9" w:rsidRDefault="00FD6618" w:rsidP="00FD6618">
      <w:pPr>
        <w:rPr>
          <w:rFonts w:ascii="Century Gothic" w:hAnsi="Century Gothic"/>
        </w:rPr>
      </w:pPr>
      <w:r w:rsidRPr="00FE5FB9">
        <w:rPr>
          <w:rFonts w:ascii="Century Gothic" w:hAnsi="Century Gothic"/>
        </w:rPr>
        <w:t xml:space="preserve">UKTI export award Funding for export research Awarded Oct 2006 </w:t>
      </w:r>
    </w:p>
    <w:p w14:paraId="15C71404" w14:textId="77777777" w:rsidR="00C226EC" w:rsidRPr="00FE5FB9" w:rsidRDefault="00FD6618" w:rsidP="00FD6618">
      <w:pPr>
        <w:rPr>
          <w:rFonts w:ascii="Century Gothic" w:hAnsi="Century Gothic"/>
        </w:rPr>
      </w:pPr>
      <w:r w:rsidRPr="00FE5FB9">
        <w:rPr>
          <w:rFonts w:ascii="Century Gothic" w:hAnsi="Century Gothic"/>
        </w:rPr>
        <w:t xml:space="preserve">Arts Council England ‘Grants for the Arts’ Awarded July 2006 </w:t>
      </w:r>
    </w:p>
    <w:p w14:paraId="155F5B4B" w14:textId="063E0EB6" w:rsidR="00C226EC" w:rsidRPr="00FE5FB9" w:rsidRDefault="00FD6618" w:rsidP="00FD6618">
      <w:pPr>
        <w:rPr>
          <w:rFonts w:ascii="Century Gothic" w:hAnsi="Century Gothic"/>
        </w:rPr>
      </w:pPr>
      <w:r w:rsidRPr="00FE5FB9">
        <w:rPr>
          <w:rFonts w:ascii="Century Gothic" w:hAnsi="Century Gothic"/>
        </w:rPr>
        <w:t xml:space="preserve">Crafts Council &amp; UKTI Trade Mission to NYIGF 27th - 31st Jan 2006 </w:t>
      </w:r>
    </w:p>
    <w:p w14:paraId="6A456AC4" w14:textId="77777777" w:rsidR="00C226EC" w:rsidRPr="00FE5FB9" w:rsidRDefault="00C226EC" w:rsidP="00FD6618">
      <w:pPr>
        <w:rPr>
          <w:rFonts w:ascii="Century Gothic" w:hAnsi="Century Gothic"/>
        </w:rPr>
      </w:pPr>
    </w:p>
    <w:p w14:paraId="052FD491" w14:textId="77777777" w:rsidR="00C226EC" w:rsidRPr="00FE5FB9" w:rsidRDefault="00FD6618" w:rsidP="00FD6618">
      <w:pPr>
        <w:rPr>
          <w:rFonts w:ascii="Century Gothic" w:hAnsi="Century Gothic"/>
          <w:b/>
          <w:bCs/>
        </w:rPr>
      </w:pPr>
      <w:r w:rsidRPr="00FE5FB9">
        <w:rPr>
          <w:rFonts w:ascii="Century Gothic" w:hAnsi="Century Gothic"/>
          <w:b/>
          <w:bCs/>
        </w:rPr>
        <w:t xml:space="preserve">Solo Exhibitions: </w:t>
      </w:r>
    </w:p>
    <w:p w14:paraId="20AF5734" w14:textId="018C60FA" w:rsidR="00C226EC" w:rsidRPr="00FE5FB9" w:rsidRDefault="00FE5FB9" w:rsidP="00FD6618">
      <w:pPr>
        <w:rPr>
          <w:rFonts w:ascii="Century Gothic" w:hAnsi="Century Gothic"/>
        </w:rPr>
      </w:pPr>
      <w:r w:rsidRPr="00FE5FB9">
        <w:rPr>
          <w:rFonts w:ascii="Century Gothic" w:hAnsi="Century Gothic"/>
        </w:rPr>
        <w:t>Develop Practice</w:t>
      </w:r>
      <w:r w:rsidR="00FD6618" w:rsidRPr="00FE5FB9">
        <w:rPr>
          <w:rFonts w:ascii="Century Gothic" w:hAnsi="Century Gothic"/>
        </w:rPr>
        <w:t xml:space="preserve">, National Centre for Craft &amp; Design, Lincolnshire 8th July – 3 </w:t>
      </w:r>
      <w:r w:rsidRPr="00FE5FB9">
        <w:rPr>
          <w:rFonts w:ascii="Century Gothic" w:hAnsi="Century Gothic"/>
        </w:rPr>
        <w:t>rd.</w:t>
      </w:r>
      <w:r w:rsidR="00FD6618" w:rsidRPr="00FE5FB9">
        <w:rPr>
          <w:rFonts w:ascii="Century Gothic" w:hAnsi="Century Gothic"/>
        </w:rPr>
        <w:t xml:space="preserve"> Sept 2017 </w:t>
      </w:r>
    </w:p>
    <w:p w14:paraId="1E02B40E" w14:textId="77777777" w:rsidR="00E51061" w:rsidRDefault="00FD6618" w:rsidP="00FD6618">
      <w:pPr>
        <w:rPr>
          <w:rFonts w:ascii="Century Gothic" w:hAnsi="Century Gothic"/>
        </w:rPr>
      </w:pPr>
      <w:r w:rsidRPr="00FE5FB9">
        <w:rPr>
          <w:rFonts w:ascii="Century Gothic" w:hAnsi="Century Gothic"/>
        </w:rPr>
        <w:t xml:space="preserve">Lichenology, NCCD touring exhibition, Royal Botanic Garden </w:t>
      </w:r>
    </w:p>
    <w:p w14:paraId="7D88AD93" w14:textId="77777777" w:rsidR="00E51061" w:rsidRDefault="00E51061" w:rsidP="00FD6618">
      <w:pPr>
        <w:rPr>
          <w:rFonts w:ascii="Century Gothic" w:hAnsi="Century Gothic"/>
        </w:rPr>
      </w:pPr>
    </w:p>
    <w:p w14:paraId="06A4C918" w14:textId="68C2356E" w:rsidR="00C226EC" w:rsidRPr="00FE5FB9" w:rsidRDefault="00FD6618" w:rsidP="00FD6618">
      <w:pPr>
        <w:rPr>
          <w:rFonts w:ascii="Century Gothic" w:hAnsi="Century Gothic"/>
        </w:rPr>
      </w:pPr>
      <w:r w:rsidRPr="00FE5FB9">
        <w:rPr>
          <w:rFonts w:ascii="Century Gothic" w:hAnsi="Century Gothic"/>
        </w:rPr>
        <w:lastRenderedPageBreak/>
        <w:t>Edinburgh, 12th Feb – 15th May 2016</w:t>
      </w:r>
    </w:p>
    <w:p w14:paraId="4CA17666" w14:textId="77777777" w:rsidR="00C226EC" w:rsidRPr="00FE5FB9" w:rsidRDefault="00FD6618" w:rsidP="00FD6618">
      <w:pPr>
        <w:rPr>
          <w:rFonts w:ascii="Century Gothic" w:hAnsi="Century Gothic"/>
        </w:rPr>
      </w:pPr>
      <w:r w:rsidRPr="00FE5FB9">
        <w:rPr>
          <w:rFonts w:ascii="Century Gothic" w:hAnsi="Century Gothic"/>
        </w:rPr>
        <w:t xml:space="preserve">‘Kate Bajic, Lichenology’ National Centre for Craft &amp; Design, Lincolnshire 14th Feb – 29th March 2015 </w:t>
      </w:r>
    </w:p>
    <w:p w14:paraId="0A03C69E" w14:textId="77777777" w:rsidR="00C226EC" w:rsidRPr="00FE5FB9" w:rsidRDefault="00C226EC" w:rsidP="00FD6618">
      <w:pPr>
        <w:rPr>
          <w:rFonts w:ascii="Century Gothic" w:hAnsi="Century Gothic"/>
        </w:rPr>
      </w:pPr>
    </w:p>
    <w:p w14:paraId="3E621231" w14:textId="77777777" w:rsidR="00C226EC" w:rsidRPr="00FE5FB9" w:rsidRDefault="00FD6618" w:rsidP="00FD6618">
      <w:pPr>
        <w:rPr>
          <w:rFonts w:ascii="Century Gothic" w:hAnsi="Century Gothic"/>
          <w:b/>
          <w:bCs/>
        </w:rPr>
      </w:pPr>
      <w:r w:rsidRPr="00FE5FB9">
        <w:rPr>
          <w:rFonts w:ascii="Century Gothic" w:hAnsi="Century Gothic"/>
          <w:b/>
          <w:bCs/>
        </w:rPr>
        <w:t xml:space="preserve">Selected upcoming and past Exhibitions: </w:t>
      </w:r>
    </w:p>
    <w:p w14:paraId="42BD60B9" w14:textId="77777777" w:rsidR="00C226EC" w:rsidRPr="00FE5FB9" w:rsidRDefault="00FD6618" w:rsidP="00FD6618">
      <w:pPr>
        <w:rPr>
          <w:rFonts w:ascii="Century Gothic" w:hAnsi="Century Gothic"/>
        </w:rPr>
      </w:pPr>
      <w:r w:rsidRPr="00FE5FB9">
        <w:rPr>
          <w:rFonts w:ascii="Century Gothic" w:hAnsi="Century Gothic"/>
        </w:rPr>
        <w:t xml:space="preserve">Goldsmiths' Fair, Week 1, Goldsmiths' Hall, London, 25th September - 1st October 2023 </w:t>
      </w:r>
    </w:p>
    <w:p w14:paraId="53D8546C" w14:textId="4233F459" w:rsidR="00C226EC" w:rsidRPr="00FE5FB9" w:rsidRDefault="00FD6618" w:rsidP="00FD6618">
      <w:pPr>
        <w:rPr>
          <w:rFonts w:ascii="Century Gothic" w:hAnsi="Century Gothic"/>
        </w:rPr>
      </w:pPr>
      <w:r w:rsidRPr="00FE5FB9">
        <w:rPr>
          <w:rFonts w:ascii="Century Gothic" w:hAnsi="Century Gothic"/>
        </w:rPr>
        <w:t xml:space="preserve">Summer showcase, </w:t>
      </w:r>
      <w:proofErr w:type="spellStart"/>
      <w:r w:rsidRPr="00FE5FB9">
        <w:rPr>
          <w:rFonts w:ascii="Century Gothic" w:hAnsi="Century Gothic"/>
        </w:rPr>
        <w:t>Bircham</w:t>
      </w:r>
      <w:proofErr w:type="spellEnd"/>
      <w:r w:rsidRPr="00FE5FB9">
        <w:rPr>
          <w:rFonts w:ascii="Century Gothic" w:hAnsi="Century Gothic"/>
        </w:rPr>
        <w:t xml:space="preserve"> Gallery, Holt, Norfolk, 24th June - 19th July 2023 Summer showcase, Studio Vault, Settle, Yorkshire, 17th May - 17th August 2023 Uncommon Beauty, Craft in the Bay, Cardiff, April 1st - May 29th</w:t>
      </w:r>
      <w:r w:rsidR="00FE5FB9" w:rsidRPr="00FE5FB9">
        <w:rPr>
          <w:rFonts w:ascii="Century Gothic" w:hAnsi="Century Gothic"/>
        </w:rPr>
        <w:t>, 2023,</w:t>
      </w:r>
      <w:r w:rsidRPr="00FE5FB9">
        <w:rPr>
          <w:rFonts w:ascii="Century Gothic" w:hAnsi="Century Gothic"/>
        </w:rPr>
        <w:t xml:space="preserve"> Translating Nature, DN Nottingham group exhibition, The Hub, Sleaford, March 18th - April 30th</w:t>
      </w:r>
      <w:r w:rsidR="00FE5FB9" w:rsidRPr="00FE5FB9">
        <w:rPr>
          <w:rFonts w:ascii="Century Gothic" w:hAnsi="Century Gothic"/>
        </w:rPr>
        <w:t xml:space="preserve">, </w:t>
      </w:r>
      <w:proofErr w:type="gramStart"/>
      <w:r w:rsidR="00FE5FB9" w:rsidRPr="00FE5FB9">
        <w:rPr>
          <w:rFonts w:ascii="Century Gothic" w:hAnsi="Century Gothic"/>
        </w:rPr>
        <w:t>2023</w:t>
      </w:r>
      <w:proofErr w:type="gramEnd"/>
      <w:r w:rsidRPr="00FE5FB9">
        <w:rPr>
          <w:rFonts w:ascii="Century Gothic" w:hAnsi="Century Gothic"/>
        </w:rPr>
        <w:t xml:space="preserve"> </w:t>
      </w:r>
    </w:p>
    <w:p w14:paraId="79827293" w14:textId="77777777" w:rsidR="00C226EC" w:rsidRPr="00FE5FB9" w:rsidRDefault="00FD6618" w:rsidP="00FD6618">
      <w:pPr>
        <w:rPr>
          <w:rFonts w:ascii="Century Gothic" w:hAnsi="Century Gothic"/>
        </w:rPr>
      </w:pPr>
      <w:r w:rsidRPr="00FE5FB9">
        <w:rPr>
          <w:rFonts w:ascii="Century Gothic" w:hAnsi="Century Gothic"/>
        </w:rPr>
        <w:t xml:space="preserve">Bejewelled Beasties, Gill Wing Jewellery, Islington, London, March-April 2023 Messages and Meanings, ACJ 25th anniversary Touring exhibition, 30th April 2022 - 18th June 2023 </w:t>
      </w:r>
    </w:p>
    <w:p w14:paraId="6A527D86" w14:textId="0A07A40E" w:rsidR="00C226EC" w:rsidRPr="00FE5FB9" w:rsidRDefault="00FD6618" w:rsidP="00FD6618">
      <w:pPr>
        <w:rPr>
          <w:rFonts w:ascii="Century Gothic" w:hAnsi="Century Gothic"/>
        </w:rPr>
      </w:pPr>
      <w:r w:rsidRPr="00FE5FB9">
        <w:rPr>
          <w:rFonts w:ascii="Century Gothic" w:hAnsi="Century Gothic"/>
        </w:rPr>
        <w:t>Goldsmiths' Fair, Week 1, Goldsmiths' Hall, London, Sept 27th - Oct 2nd</w:t>
      </w:r>
      <w:r w:rsidR="00FE5FB9" w:rsidRPr="00FE5FB9">
        <w:rPr>
          <w:rFonts w:ascii="Century Gothic" w:hAnsi="Century Gothic"/>
        </w:rPr>
        <w:t>, 2022,</w:t>
      </w:r>
      <w:r w:rsidRPr="00FE5FB9">
        <w:rPr>
          <w:rFonts w:ascii="Century Gothic" w:hAnsi="Century Gothic"/>
        </w:rPr>
        <w:t xml:space="preserve"> Autumn Craft Collection, New Ashgate Gallery, Farnham, Surrey, Sept 3rd - Nov 5th</w:t>
      </w:r>
      <w:r w:rsidR="00FE5FB9" w:rsidRPr="00FE5FB9">
        <w:rPr>
          <w:rFonts w:ascii="Century Gothic" w:hAnsi="Century Gothic"/>
        </w:rPr>
        <w:t>, 2022</w:t>
      </w:r>
      <w:r w:rsidRPr="00FE5FB9">
        <w:rPr>
          <w:rFonts w:ascii="Century Gothic" w:hAnsi="Century Gothic"/>
        </w:rPr>
        <w:t xml:space="preserve"> </w:t>
      </w:r>
    </w:p>
    <w:p w14:paraId="468CFA8E" w14:textId="77777777" w:rsidR="003F1601" w:rsidRPr="00FE5FB9" w:rsidRDefault="00FD6618" w:rsidP="00FD6618">
      <w:pPr>
        <w:rPr>
          <w:rFonts w:ascii="Century Gothic" w:hAnsi="Century Gothic"/>
        </w:rPr>
      </w:pPr>
      <w:r w:rsidRPr="00FE5FB9">
        <w:rPr>
          <w:rFonts w:ascii="Century Gothic" w:hAnsi="Century Gothic"/>
        </w:rPr>
        <w:t xml:space="preserve">Coastal exhibition, Byard Art, Cambridge, May 26th - June 26th, 2022 </w:t>
      </w:r>
    </w:p>
    <w:p w14:paraId="0882D910" w14:textId="56F0AF2F" w:rsidR="003F1601" w:rsidRPr="00FE5FB9" w:rsidRDefault="00FD6618" w:rsidP="00FD6618">
      <w:pPr>
        <w:rPr>
          <w:rFonts w:ascii="Century Gothic" w:hAnsi="Century Gothic"/>
        </w:rPr>
      </w:pPr>
      <w:r w:rsidRPr="00FE5FB9">
        <w:rPr>
          <w:rFonts w:ascii="Century Gothic" w:hAnsi="Century Gothic"/>
        </w:rPr>
        <w:t xml:space="preserve">COLLECT International Art Fair, Design Nation, Somerset House, London, February 25th - 27th </w:t>
      </w:r>
      <w:r w:rsidR="00FE5FB9" w:rsidRPr="00FE5FB9">
        <w:rPr>
          <w:rFonts w:ascii="Century Gothic" w:hAnsi="Century Gothic"/>
        </w:rPr>
        <w:t>2022.</w:t>
      </w:r>
      <w:r w:rsidRPr="00FE5FB9">
        <w:rPr>
          <w:rFonts w:ascii="Century Gothic" w:hAnsi="Century Gothic"/>
        </w:rPr>
        <w:t xml:space="preserve"> </w:t>
      </w:r>
    </w:p>
    <w:p w14:paraId="5F5D85FB" w14:textId="77777777" w:rsidR="003F1601" w:rsidRPr="00FE5FB9" w:rsidRDefault="00FD6618" w:rsidP="00FD6618">
      <w:pPr>
        <w:rPr>
          <w:rFonts w:ascii="Century Gothic" w:hAnsi="Century Gothic"/>
        </w:rPr>
      </w:pPr>
      <w:r w:rsidRPr="00FE5FB9">
        <w:rPr>
          <w:rFonts w:ascii="Century Gothic" w:hAnsi="Century Gothic"/>
        </w:rPr>
        <w:t xml:space="preserve">Digital Craft Festival, online event, November 13th-14th 2021 A Little Lustre, Lakeside Art Centre, Nottingham, 5th - 7th November 2021 London Craft Week, Design Nation, online event, 4th - 10th October 2021 </w:t>
      </w:r>
    </w:p>
    <w:p w14:paraId="23FE3993" w14:textId="77777777" w:rsidR="003F1601" w:rsidRPr="00FE5FB9" w:rsidRDefault="00FD6618" w:rsidP="00FD6618">
      <w:pPr>
        <w:rPr>
          <w:rFonts w:ascii="Century Gothic" w:hAnsi="Century Gothic"/>
        </w:rPr>
      </w:pPr>
      <w:r w:rsidRPr="00FE5FB9">
        <w:rPr>
          <w:rFonts w:ascii="Century Gothic" w:hAnsi="Century Gothic"/>
        </w:rPr>
        <w:t xml:space="preserve">Elements Festival of Jewellery 1st September - 30th November 2021 </w:t>
      </w:r>
    </w:p>
    <w:p w14:paraId="19318FBD" w14:textId="77777777" w:rsidR="003F1601" w:rsidRPr="00FE5FB9" w:rsidRDefault="00FD6618" w:rsidP="00FD6618">
      <w:pPr>
        <w:rPr>
          <w:rFonts w:ascii="Century Gothic" w:hAnsi="Century Gothic"/>
        </w:rPr>
      </w:pPr>
      <w:r w:rsidRPr="00FE5FB9">
        <w:rPr>
          <w:rFonts w:ascii="Century Gothic" w:hAnsi="Century Gothic"/>
        </w:rPr>
        <w:t xml:space="preserve">DAZZLE Edinburgh, 6th - 29th August 2021 Great Northern Contemporary Craft Fair (GNCCF), online, 17th - 18th July 2021 </w:t>
      </w:r>
    </w:p>
    <w:p w14:paraId="21FFE6DE" w14:textId="77777777" w:rsidR="003F1601" w:rsidRPr="00FE5FB9" w:rsidRDefault="00FD6618" w:rsidP="00FD6618">
      <w:pPr>
        <w:rPr>
          <w:rFonts w:ascii="Century Gothic" w:hAnsi="Century Gothic"/>
        </w:rPr>
      </w:pPr>
      <w:r w:rsidRPr="00FE5FB9">
        <w:rPr>
          <w:rFonts w:ascii="Century Gothic" w:hAnsi="Century Gothic"/>
        </w:rPr>
        <w:t xml:space="preserve">The Earring Show, Craft Council of British Columbia, Vancouver, Canada, May - June 2021 </w:t>
      </w:r>
    </w:p>
    <w:p w14:paraId="09F76124" w14:textId="77777777" w:rsidR="003F1601" w:rsidRPr="00FE5FB9" w:rsidRDefault="00FD6618" w:rsidP="00FD6618">
      <w:pPr>
        <w:rPr>
          <w:rFonts w:ascii="Century Gothic" w:hAnsi="Century Gothic"/>
        </w:rPr>
      </w:pPr>
      <w:r w:rsidRPr="00FE5FB9">
        <w:rPr>
          <w:rFonts w:ascii="Century Gothic" w:hAnsi="Century Gothic"/>
        </w:rPr>
        <w:t xml:space="preserve">COLLECT International Art Fair, Design Nation, Crafts Council online event, 26th February – 2nd March 2021 </w:t>
      </w:r>
    </w:p>
    <w:p w14:paraId="74EEFC53" w14:textId="77777777" w:rsidR="003F1601" w:rsidRPr="00FE5FB9" w:rsidRDefault="00FD6618" w:rsidP="00FD6618">
      <w:pPr>
        <w:rPr>
          <w:rFonts w:ascii="Century Gothic" w:hAnsi="Century Gothic"/>
        </w:rPr>
      </w:pPr>
      <w:r w:rsidRPr="00FE5FB9">
        <w:rPr>
          <w:rFonts w:ascii="Century Gothic" w:hAnsi="Century Gothic"/>
        </w:rPr>
        <w:t xml:space="preserve">Elements (Online Event for 2020), 6th - 8th Nov 2020 </w:t>
      </w:r>
    </w:p>
    <w:p w14:paraId="7BFE93F1" w14:textId="77777777" w:rsidR="003F1601" w:rsidRPr="00FE5FB9" w:rsidRDefault="00FD6618" w:rsidP="00FD6618">
      <w:pPr>
        <w:rPr>
          <w:rFonts w:ascii="Century Gothic" w:hAnsi="Century Gothic"/>
        </w:rPr>
      </w:pPr>
      <w:r w:rsidRPr="00FE5FB9">
        <w:rPr>
          <w:rFonts w:ascii="Century Gothic" w:hAnsi="Century Gothic"/>
        </w:rPr>
        <w:t xml:space="preserve">Jewellery showcase, Open Eye Gallery, Edinburgh, 2nd – 26th October 2020 Precious Places, Precious Things, ALLIAGES, Lille, France, 12th September - 5th December 2020 </w:t>
      </w:r>
    </w:p>
    <w:p w14:paraId="411C4D69" w14:textId="77777777" w:rsidR="003F1601" w:rsidRPr="00FE5FB9" w:rsidRDefault="00FD6618" w:rsidP="00FD6618">
      <w:pPr>
        <w:rPr>
          <w:rFonts w:ascii="Century Gothic" w:hAnsi="Century Gothic"/>
        </w:rPr>
      </w:pPr>
      <w:r w:rsidRPr="00FE5FB9">
        <w:rPr>
          <w:rFonts w:ascii="Century Gothic" w:hAnsi="Century Gothic"/>
        </w:rPr>
        <w:t xml:space="preserve">Curated by. Lacy Barry, AA Collected Gallery, Berlin, 11th March – 30th May 2020 </w:t>
      </w:r>
    </w:p>
    <w:p w14:paraId="276E461F" w14:textId="77777777" w:rsidR="003F1601" w:rsidRPr="00FE5FB9" w:rsidRDefault="00FD6618" w:rsidP="00FD6618">
      <w:pPr>
        <w:rPr>
          <w:rFonts w:ascii="Century Gothic" w:hAnsi="Century Gothic"/>
        </w:rPr>
      </w:pPr>
      <w:r w:rsidRPr="00FE5FB9">
        <w:rPr>
          <w:rFonts w:ascii="Century Gothic" w:hAnsi="Century Gothic"/>
        </w:rPr>
        <w:t xml:space="preserve">Pattern &amp; Sequence, Design Nation Showcase, NCCD, 19th Oct - 5th Jan 2020 SIERAAD Jewellery Art Fair, Amsterdam, 7th – 10th November 2019 </w:t>
      </w:r>
    </w:p>
    <w:p w14:paraId="1EB77C17" w14:textId="77777777" w:rsidR="003F1601" w:rsidRPr="00FE5FB9" w:rsidRDefault="00FD6618" w:rsidP="00FD6618">
      <w:pPr>
        <w:rPr>
          <w:rFonts w:ascii="Century Gothic" w:hAnsi="Century Gothic"/>
        </w:rPr>
      </w:pPr>
      <w:r w:rsidRPr="00FE5FB9">
        <w:rPr>
          <w:rFonts w:ascii="Century Gothic" w:hAnsi="Century Gothic"/>
        </w:rPr>
        <w:lastRenderedPageBreak/>
        <w:t xml:space="preserve">MADE London, One Marylebone, London, 24th– 27th October 2019 </w:t>
      </w:r>
    </w:p>
    <w:p w14:paraId="7115A82A" w14:textId="0037B900" w:rsidR="003F1601" w:rsidRPr="00FE5FB9" w:rsidRDefault="00FD6618" w:rsidP="00FD6618">
      <w:pPr>
        <w:rPr>
          <w:rFonts w:ascii="Century Gothic" w:hAnsi="Century Gothic"/>
        </w:rPr>
      </w:pPr>
      <w:r w:rsidRPr="00FE5FB9">
        <w:rPr>
          <w:rFonts w:ascii="Century Gothic" w:hAnsi="Century Gothic"/>
        </w:rPr>
        <w:t xml:space="preserve">Tales of the Subconscious, Gill Wing Jewellery, London, 4th October – 6th November 2019 </w:t>
      </w:r>
    </w:p>
    <w:p w14:paraId="6C65C058" w14:textId="77777777" w:rsidR="003F1601" w:rsidRPr="00FE5FB9" w:rsidRDefault="00FD6618" w:rsidP="00FD6618">
      <w:pPr>
        <w:rPr>
          <w:rFonts w:ascii="Century Gothic" w:hAnsi="Century Gothic"/>
        </w:rPr>
      </w:pPr>
      <w:r w:rsidRPr="00FE5FB9">
        <w:rPr>
          <w:rFonts w:ascii="Century Gothic" w:hAnsi="Century Gothic"/>
        </w:rPr>
        <w:t xml:space="preserve">MADE London, One Marylebone, London, 18th – 21st October 2018 Equinox, Bluecoat Display Centre, Liverpool, 10th March – 21st April 2018 </w:t>
      </w:r>
    </w:p>
    <w:p w14:paraId="4F46D1BB" w14:textId="77777777" w:rsidR="003F1601" w:rsidRPr="00FE5FB9" w:rsidRDefault="00FD6618" w:rsidP="00FD6618">
      <w:pPr>
        <w:rPr>
          <w:rFonts w:ascii="Century Gothic" w:hAnsi="Century Gothic"/>
        </w:rPr>
      </w:pPr>
      <w:r w:rsidRPr="00FE5FB9">
        <w:rPr>
          <w:rFonts w:ascii="Century Gothic" w:hAnsi="Century Gothic"/>
        </w:rPr>
        <w:t xml:space="preserve">Handmade at Kew, Kew Gardens, London, 12th – 15th October 2017 </w:t>
      </w:r>
    </w:p>
    <w:p w14:paraId="014F2ABC" w14:textId="77777777" w:rsidR="003F1601" w:rsidRPr="00FE5FB9" w:rsidRDefault="00FD6618" w:rsidP="00FD6618">
      <w:pPr>
        <w:rPr>
          <w:rFonts w:ascii="Century Gothic" w:hAnsi="Century Gothic"/>
        </w:rPr>
      </w:pPr>
      <w:r w:rsidRPr="00FE5FB9">
        <w:rPr>
          <w:rFonts w:ascii="Century Gothic" w:hAnsi="Century Gothic"/>
        </w:rPr>
        <w:t xml:space="preserve">Branching Out, The Craft Centre &amp; Design Gallery, Leeds, 18th March – 24th June 2017 LOOT 2017, </w:t>
      </w:r>
    </w:p>
    <w:p w14:paraId="5C558B35" w14:textId="622D558C" w:rsidR="00E5052C" w:rsidRPr="00FE5FB9" w:rsidRDefault="00FD6618" w:rsidP="00FD6618">
      <w:pPr>
        <w:rPr>
          <w:rFonts w:ascii="Century Gothic" w:hAnsi="Century Gothic"/>
        </w:rPr>
      </w:pPr>
      <w:r w:rsidRPr="00FE5FB9">
        <w:rPr>
          <w:rFonts w:ascii="Century Gothic" w:hAnsi="Century Gothic"/>
        </w:rPr>
        <w:t xml:space="preserve">Museum of Arts and Design, New York, 3rd – 8th April 2017 </w:t>
      </w:r>
    </w:p>
    <w:p w14:paraId="641BE5CB" w14:textId="77777777" w:rsidR="00E5052C" w:rsidRPr="00FE5FB9" w:rsidRDefault="00E5052C" w:rsidP="00FD6618">
      <w:pPr>
        <w:rPr>
          <w:rFonts w:ascii="Century Gothic" w:hAnsi="Century Gothic"/>
        </w:rPr>
      </w:pPr>
    </w:p>
    <w:p w14:paraId="5730D2A8" w14:textId="77777777" w:rsidR="003F1601" w:rsidRPr="00FE5FB9" w:rsidRDefault="00FD6618" w:rsidP="00FD6618">
      <w:pPr>
        <w:rPr>
          <w:rFonts w:ascii="Century Gothic" w:hAnsi="Century Gothic"/>
          <w:b/>
          <w:bCs/>
        </w:rPr>
      </w:pPr>
      <w:r w:rsidRPr="00FE5FB9">
        <w:rPr>
          <w:rFonts w:ascii="Century Gothic" w:hAnsi="Century Gothic"/>
          <w:b/>
          <w:bCs/>
        </w:rPr>
        <w:t xml:space="preserve">Membership Details: </w:t>
      </w:r>
    </w:p>
    <w:p w14:paraId="49A5A6D8" w14:textId="552713D6" w:rsidR="00B56BF2" w:rsidRPr="00FE5FB9" w:rsidRDefault="00FD6618" w:rsidP="00FD6618">
      <w:pPr>
        <w:rPr>
          <w:rFonts w:ascii="Century Gothic" w:hAnsi="Century Gothic"/>
        </w:rPr>
      </w:pPr>
      <w:r w:rsidRPr="00FE5FB9">
        <w:rPr>
          <w:rFonts w:ascii="Century Gothic" w:hAnsi="Century Gothic"/>
        </w:rPr>
        <w:t>Association of Contemporary Jewellery (www.acj.org.uk) Crafts Council Directory (www.craftscouncil.org.uk/directory) Design Nation (www.designnation.co.uk Precious Collective (www.preciouscollective.com</w:t>
      </w:r>
    </w:p>
    <w:sectPr w:rsidR="00B56BF2" w:rsidRPr="00FE5FB9" w:rsidSect="00A15FF2">
      <w:footerReference w:type="default" r:id="rId10"/>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EF3B" w14:textId="77777777" w:rsidR="00234DB4" w:rsidRDefault="00234DB4">
      <w:r>
        <w:separator/>
      </w:r>
    </w:p>
  </w:endnote>
  <w:endnote w:type="continuationSeparator" w:id="0">
    <w:p w14:paraId="76D269AE" w14:textId="77777777" w:rsidR="00234DB4" w:rsidRDefault="0023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FB1218">
    <w:pPr>
      <w:pStyle w:val="Footer"/>
    </w:pPr>
    <w:r>
      <w:rPr>
        <w:noProof/>
        <w:lang w:val="en-GB" w:eastAsia="en-GB"/>
      </w:rPr>
      <mc:AlternateContent>
        <mc:Choice Requires="wps">
          <w:drawing>
            <wp:anchor distT="0" distB="0" distL="114300" distR="114300" simplePos="0" relativeHeight="251657728" behindDoc="0" locked="0" layoutInCell="1" allowOverlap="1" wp14:anchorId="172F4EAB" wp14:editId="07777777">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F4EAB" id="_x0000_t202" coordsize="21600,21600" o:spt="202" path="m,l,21600r21600,l21600,xe">
              <v:stroke joinstyle="miter"/>
              <v:path gradientshapeok="t" o:connecttype="rect"/>
            </v:shapetype>
            <v:shape id="Text Box 1"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F09A" w14:textId="77777777" w:rsidR="00234DB4" w:rsidRDefault="00234DB4">
      <w:r>
        <w:separator/>
      </w:r>
    </w:p>
  </w:footnote>
  <w:footnote w:type="continuationSeparator" w:id="0">
    <w:p w14:paraId="25E56B35" w14:textId="77777777" w:rsidR="00234DB4" w:rsidRDefault="00234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7"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338238">
    <w:abstractNumId w:val="7"/>
  </w:num>
  <w:num w:numId="2" w16cid:durableId="1603144821">
    <w:abstractNumId w:val="9"/>
  </w:num>
  <w:num w:numId="3" w16cid:durableId="600986948">
    <w:abstractNumId w:val="10"/>
  </w:num>
  <w:num w:numId="4" w16cid:durableId="824786916">
    <w:abstractNumId w:val="0"/>
  </w:num>
  <w:num w:numId="5" w16cid:durableId="516044657">
    <w:abstractNumId w:val="2"/>
  </w:num>
  <w:num w:numId="6" w16cid:durableId="141821154">
    <w:abstractNumId w:val="3"/>
  </w:num>
  <w:num w:numId="7" w16cid:durableId="38166639">
    <w:abstractNumId w:val="5"/>
  </w:num>
  <w:num w:numId="8" w16cid:durableId="1925845700">
    <w:abstractNumId w:val="8"/>
  </w:num>
  <w:num w:numId="9" w16cid:durableId="877738371">
    <w:abstractNumId w:val="6"/>
  </w:num>
  <w:num w:numId="10" w16cid:durableId="152988531">
    <w:abstractNumId w:val="4"/>
  </w:num>
  <w:num w:numId="11" w16cid:durableId="33935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1C5"/>
    <w:rsid w:val="00013290"/>
    <w:rsid w:val="000249E8"/>
    <w:rsid w:val="000468E4"/>
    <w:rsid w:val="000A472D"/>
    <w:rsid w:val="000E1CDA"/>
    <w:rsid w:val="00102D97"/>
    <w:rsid w:val="00145D4D"/>
    <w:rsid w:val="00181931"/>
    <w:rsid w:val="00234DB4"/>
    <w:rsid w:val="002376CE"/>
    <w:rsid w:val="0024347C"/>
    <w:rsid w:val="00246F86"/>
    <w:rsid w:val="00265669"/>
    <w:rsid w:val="00291B2A"/>
    <w:rsid w:val="002B222C"/>
    <w:rsid w:val="002B261D"/>
    <w:rsid w:val="002F423E"/>
    <w:rsid w:val="002F5815"/>
    <w:rsid w:val="003403ED"/>
    <w:rsid w:val="003919A6"/>
    <w:rsid w:val="003D0B26"/>
    <w:rsid w:val="003F1601"/>
    <w:rsid w:val="00442350"/>
    <w:rsid w:val="00483C8D"/>
    <w:rsid w:val="004C27E5"/>
    <w:rsid w:val="004C611C"/>
    <w:rsid w:val="004E419D"/>
    <w:rsid w:val="004E5DFD"/>
    <w:rsid w:val="005273C6"/>
    <w:rsid w:val="00545273"/>
    <w:rsid w:val="00551B47"/>
    <w:rsid w:val="00576EFB"/>
    <w:rsid w:val="005B4254"/>
    <w:rsid w:val="005F69FE"/>
    <w:rsid w:val="00626261"/>
    <w:rsid w:val="00640509"/>
    <w:rsid w:val="00652433"/>
    <w:rsid w:val="0065323B"/>
    <w:rsid w:val="006649CF"/>
    <w:rsid w:val="00671ED0"/>
    <w:rsid w:val="006E5586"/>
    <w:rsid w:val="00700F4B"/>
    <w:rsid w:val="00710BE4"/>
    <w:rsid w:val="00745AF3"/>
    <w:rsid w:val="00793610"/>
    <w:rsid w:val="007B3387"/>
    <w:rsid w:val="008315B1"/>
    <w:rsid w:val="008321C5"/>
    <w:rsid w:val="008536C6"/>
    <w:rsid w:val="00857B13"/>
    <w:rsid w:val="008A3F00"/>
    <w:rsid w:val="008E645E"/>
    <w:rsid w:val="008F23D0"/>
    <w:rsid w:val="009151BB"/>
    <w:rsid w:val="00921F12"/>
    <w:rsid w:val="00966E84"/>
    <w:rsid w:val="009A3AB9"/>
    <w:rsid w:val="009B6139"/>
    <w:rsid w:val="009E714B"/>
    <w:rsid w:val="00A15FF2"/>
    <w:rsid w:val="00A76DC6"/>
    <w:rsid w:val="00A80A84"/>
    <w:rsid w:val="00AA217D"/>
    <w:rsid w:val="00AC3AA7"/>
    <w:rsid w:val="00B56BF2"/>
    <w:rsid w:val="00B808D0"/>
    <w:rsid w:val="00BA23C2"/>
    <w:rsid w:val="00BC23F5"/>
    <w:rsid w:val="00BE06A6"/>
    <w:rsid w:val="00BE70DC"/>
    <w:rsid w:val="00BF6EC8"/>
    <w:rsid w:val="00BF7078"/>
    <w:rsid w:val="00C02B82"/>
    <w:rsid w:val="00C120B1"/>
    <w:rsid w:val="00C226EC"/>
    <w:rsid w:val="00C23DB3"/>
    <w:rsid w:val="00C4742A"/>
    <w:rsid w:val="00C51671"/>
    <w:rsid w:val="00C60AAE"/>
    <w:rsid w:val="00C84537"/>
    <w:rsid w:val="00CA504B"/>
    <w:rsid w:val="00CE0A78"/>
    <w:rsid w:val="00CF28A7"/>
    <w:rsid w:val="00D06E79"/>
    <w:rsid w:val="00D33513"/>
    <w:rsid w:val="00D51B33"/>
    <w:rsid w:val="00E0272E"/>
    <w:rsid w:val="00E5052C"/>
    <w:rsid w:val="00E51061"/>
    <w:rsid w:val="00EC01B1"/>
    <w:rsid w:val="00EE4EAC"/>
    <w:rsid w:val="00EF75E8"/>
    <w:rsid w:val="00F447CF"/>
    <w:rsid w:val="00F757E0"/>
    <w:rsid w:val="00FA6070"/>
    <w:rsid w:val="00FA776B"/>
    <w:rsid w:val="00FB1218"/>
    <w:rsid w:val="00FC79A8"/>
    <w:rsid w:val="00FD6618"/>
    <w:rsid w:val="00FE5FB9"/>
    <w:rsid w:val="00FF4277"/>
    <w:rsid w:val="3FFE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DCC38"/>
  <w15:docId w15:val="{ADB4BB91-E410-46A6-97C3-F98AAC95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paragraph" w:styleId="BalloonText">
    <w:name w:val="Balloon Text"/>
    <w:basedOn w:val="Normal"/>
    <w:link w:val="BalloonTextChar"/>
    <w:rsid w:val="00265669"/>
    <w:rPr>
      <w:rFonts w:ascii="Tahoma" w:hAnsi="Tahoma" w:cs="Tahoma"/>
      <w:sz w:val="16"/>
      <w:szCs w:val="16"/>
    </w:rPr>
  </w:style>
  <w:style w:type="character" w:customStyle="1" w:styleId="BalloonTextChar">
    <w:name w:val="Balloon Text Char"/>
    <w:basedOn w:val="DefaultParagraphFont"/>
    <w:link w:val="BalloonText"/>
    <w:rsid w:val="00265669"/>
    <w:rPr>
      <w:rFonts w:ascii="Tahoma" w:hAnsi="Tahoma" w:cs="Tahoma"/>
      <w:sz w:val="16"/>
      <w:szCs w:val="16"/>
      <w:lang w:eastAsia="en-US"/>
    </w:rPr>
  </w:style>
  <w:style w:type="character" w:customStyle="1" w:styleId="oypena">
    <w:name w:val="oypena"/>
    <w:basedOn w:val="DefaultParagraphFont"/>
    <w:rsid w:val="00FE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62279">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3733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3" ma:contentTypeDescription="Create a new document." ma:contentTypeScope="" ma:versionID="de754b7c63c903ce61f8558df22ffa2c">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7ab943c0387defd7d4700242254b5837"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75DA6-A6E7-4EF2-9DEC-F4D448162A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A8E22A-0D0D-4FCC-8B0E-E02D91F8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283FF-BC74-4FB5-A35D-341DFF001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Sibell Barrowclough</cp:lastModifiedBy>
  <cp:revision>7</cp:revision>
  <cp:lastPrinted>2016-06-18T11:18:00Z</cp:lastPrinted>
  <dcterms:created xsi:type="dcterms:W3CDTF">2023-10-18T11:36:00Z</dcterms:created>
  <dcterms:modified xsi:type="dcterms:W3CDTF">2023-10-18T11:53:00Z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4580200</vt:r8>
  </property>
</Properties>
</file>