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1172" w14:textId="6DC086EA" w:rsidR="00CA504B" w:rsidRPr="0000126F" w:rsidRDefault="0000126F" w:rsidP="00B808D0">
      <w:pPr>
        <w:rPr>
          <w:rFonts w:ascii="Century Gothic" w:hAnsi="Century Gothic" w:cs="CordiaUPC"/>
          <w:b/>
          <w:bCs/>
        </w:rPr>
      </w:pPr>
      <w:r w:rsidRPr="0000126F">
        <w:rPr>
          <w:rFonts w:ascii="Century Gothic" w:hAnsi="Century Gothic" w:cs="CordiaUPC"/>
          <w:b/>
          <w:bCs/>
        </w:rPr>
        <w:t>OLGA PRINKU</w:t>
      </w:r>
    </w:p>
    <w:p w14:paraId="19E3136B" w14:textId="77777777" w:rsidR="0000126F" w:rsidRPr="0000126F" w:rsidRDefault="0000126F" w:rsidP="0000126F">
      <w:pPr>
        <w:spacing w:line="264" w:lineRule="auto"/>
        <w:rPr>
          <w:rFonts w:ascii="Century Gothic" w:hAnsi="Century Gothic"/>
          <w:b/>
          <w:bCs/>
          <w:color w:val="000000"/>
        </w:rPr>
      </w:pPr>
    </w:p>
    <w:p w14:paraId="38A281BA" w14:textId="21BA3BF7" w:rsidR="0000126F" w:rsidRDefault="0000126F" w:rsidP="0000126F">
      <w:pPr>
        <w:spacing w:line="264" w:lineRule="auto"/>
        <w:rPr>
          <w:rFonts w:ascii="Century Gothic" w:hAnsi="Century Gothic"/>
          <w:color w:val="000000"/>
        </w:rPr>
      </w:pPr>
      <w:r w:rsidRPr="0000126F">
        <w:rPr>
          <w:rFonts w:ascii="Century Gothic" w:hAnsi="Century Gothic"/>
          <w:color w:val="000000"/>
        </w:rPr>
        <w:t>Embroidery artist working with dried flowers and other organic materials</w:t>
      </w:r>
      <w:r>
        <w:rPr>
          <w:rFonts w:ascii="Century Gothic" w:hAnsi="Century Gothic"/>
          <w:color w:val="000000"/>
        </w:rPr>
        <w:t>.</w:t>
      </w:r>
    </w:p>
    <w:p w14:paraId="2748013A" w14:textId="7B762530"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Style w:val="oypena"/>
          <w:rFonts w:ascii="Century Gothic" w:hAnsi="Century Gothic"/>
          <w:color w:val="010101"/>
          <w:sz w:val="20"/>
          <w:szCs w:val="20"/>
          <w:bdr w:val="none" w:sz="0" w:space="0" w:color="auto" w:frame="1"/>
        </w:rPr>
        <w:t xml:space="preserve">Olga </w:t>
      </w:r>
      <w:proofErr w:type="spellStart"/>
      <w:r w:rsidRPr="0000126F">
        <w:rPr>
          <w:rStyle w:val="oypena"/>
          <w:rFonts w:ascii="Century Gothic" w:hAnsi="Century Gothic"/>
          <w:color w:val="010101"/>
          <w:sz w:val="20"/>
          <w:szCs w:val="20"/>
          <w:bdr w:val="none" w:sz="0" w:space="0" w:color="auto" w:frame="1"/>
        </w:rPr>
        <w:t>Prinku</w:t>
      </w:r>
      <w:proofErr w:type="spellEnd"/>
      <w:r w:rsidRPr="0000126F">
        <w:rPr>
          <w:rStyle w:val="oypena"/>
          <w:rFonts w:ascii="Century Gothic" w:hAnsi="Century Gothic"/>
          <w:color w:val="010101"/>
          <w:sz w:val="20"/>
          <w:szCs w:val="20"/>
          <w:bdr w:val="none" w:sz="0" w:space="0" w:color="auto" w:frame="1"/>
        </w:rPr>
        <w:t xml:space="preserve"> uses various techniques to attach natural materials – such as dried and preserved flowers, foliage, grasses, seedheads and berries – to tulle fabric.</w:t>
      </w:r>
    </w:p>
    <w:p w14:paraId="1063E358"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Fonts w:ascii="Century Gothic" w:hAnsi="Century Gothic"/>
          <w:color w:val="010101"/>
          <w:sz w:val="20"/>
          <w:szCs w:val="20"/>
        </w:rPr>
        <w:t> </w:t>
      </w:r>
    </w:p>
    <w:p w14:paraId="63154F34"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Style w:val="oypena"/>
          <w:rFonts w:ascii="Century Gothic" w:hAnsi="Century Gothic"/>
          <w:color w:val="010101"/>
          <w:sz w:val="20"/>
          <w:szCs w:val="20"/>
          <w:bdr w:val="none" w:sz="0" w:space="0" w:color="auto" w:frame="1"/>
        </w:rPr>
        <w:t>Olga created the concept of flowers-on-tulle embroidery in 2016, and the techniques she uses are entirely self-taught. Her first book, Dried Flower Embroidery: An Introduction to the Art of Flowers on Tulle, was published in 2021.</w:t>
      </w:r>
    </w:p>
    <w:p w14:paraId="438C6C7C"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Fonts w:ascii="Century Gothic" w:hAnsi="Century Gothic"/>
          <w:color w:val="010101"/>
          <w:sz w:val="20"/>
          <w:szCs w:val="20"/>
        </w:rPr>
        <w:t> </w:t>
      </w:r>
    </w:p>
    <w:p w14:paraId="7D2AAEC7"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Style w:val="oypena"/>
          <w:rFonts w:ascii="Century Gothic" w:hAnsi="Century Gothic"/>
          <w:color w:val="010101"/>
          <w:sz w:val="20"/>
          <w:szCs w:val="20"/>
          <w:bdr w:val="none" w:sz="0" w:space="0" w:color="auto" w:frame="1"/>
        </w:rPr>
        <w:t>Aesthetically she draws inspiration from walking and foraging in the countryside around her home in North Yorkshire, as well as the traditional folkloric motifs of her home country Moldova. She has a degree in graphic design from the University of Cumbria.</w:t>
      </w:r>
    </w:p>
    <w:p w14:paraId="69801169"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Fonts w:ascii="Century Gothic" w:hAnsi="Century Gothic"/>
          <w:color w:val="010101"/>
          <w:sz w:val="20"/>
          <w:szCs w:val="20"/>
        </w:rPr>
        <w:t> </w:t>
      </w:r>
    </w:p>
    <w:p w14:paraId="7128D291" w14:textId="77777777" w:rsidR="0000126F" w:rsidRPr="0000126F" w:rsidRDefault="0000126F" w:rsidP="0000126F">
      <w:pPr>
        <w:pStyle w:val="cvgsua"/>
        <w:shd w:val="clear" w:color="auto" w:fill="FFFFFF"/>
        <w:spacing w:before="0" w:beforeAutospacing="0" w:after="0" w:afterAutospacing="0"/>
        <w:rPr>
          <w:rFonts w:ascii="Century Gothic" w:hAnsi="Century Gothic"/>
          <w:color w:val="010101"/>
          <w:sz w:val="20"/>
          <w:szCs w:val="20"/>
        </w:rPr>
      </w:pPr>
      <w:r w:rsidRPr="0000126F">
        <w:rPr>
          <w:rStyle w:val="oypena"/>
          <w:rFonts w:ascii="Century Gothic" w:hAnsi="Century Gothic"/>
          <w:color w:val="010101"/>
          <w:sz w:val="20"/>
          <w:szCs w:val="20"/>
          <w:bdr w:val="none" w:sz="0" w:space="0" w:color="auto" w:frame="1"/>
        </w:rPr>
        <w:t>She sees her art as paying homage to nature’s beauty by combining natural elements in new ways, while redefining what embroidery materials can be. As her creative process demands careful attention to each material’s limitations and potential, her artworks reflect the fragility yet strength of the natural world and humanity’s relationship with it.</w:t>
      </w:r>
    </w:p>
    <w:p w14:paraId="3254E149" w14:textId="02D0069C" w:rsidR="0000126F" w:rsidRPr="0000126F" w:rsidRDefault="0000126F" w:rsidP="0000126F">
      <w:pPr>
        <w:spacing w:line="264" w:lineRule="auto"/>
        <w:rPr>
          <w:rFonts w:ascii="Century Gothic" w:hAnsi="Century Gothic"/>
        </w:rPr>
      </w:pPr>
    </w:p>
    <w:p w14:paraId="7D538076"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b/>
          <w:bCs/>
          <w:sz w:val="20"/>
          <w:szCs w:val="20"/>
        </w:rPr>
        <w:t>Exhibitions</w:t>
      </w:r>
    </w:p>
    <w:p w14:paraId="077431FF"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Cs/>
          <w:iCs/>
          <w:sz w:val="20"/>
          <w:szCs w:val="20"/>
        </w:rPr>
      </w:pPr>
      <w:r w:rsidRPr="0000126F">
        <w:rPr>
          <w:rFonts w:ascii="Century Gothic" w:hAnsi="Century Gothic" w:cs="Arial"/>
          <w:bCs/>
          <w:iCs/>
          <w:sz w:val="20"/>
          <w:szCs w:val="20"/>
        </w:rPr>
        <w:t>Brewery Arts Center, Kendal (11-17 September, Artist in residence for the Wainwright Literary Prize 2023)</w:t>
      </w:r>
    </w:p>
    <w:p w14:paraId="0FAEB252"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Cs/>
          <w:i/>
          <w:sz w:val="20"/>
          <w:szCs w:val="20"/>
        </w:rPr>
      </w:pPr>
      <w:r w:rsidRPr="0000126F">
        <w:rPr>
          <w:rFonts w:ascii="Century Gothic" w:hAnsi="Century Gothic" w:cs="Arial"/>
          <w:bCs/>
          <w:iCs/>
          <w:sz w:val="20"/>
          <w:szCs w:val="20"/>
        </w:rPr>
        <w:t xml:space="preserve">The Art House, </w:t>
      </w:r>
      <w:r w:rsidRPr="0000126F">
        <w:rPr>
          <w:rFonts w:ascii="Century Gothic" w:hAnsi="Century Gothic" w:cs="Arial"/>
          <w:bCs/>
          <w:sz w:val="20"/>
          <w:szCs w:val="20"/>
        </w:rPr>
        <w:t xml:space="preserve">Thirsk (July 2023, group exhibition of shortlisted artists for </w:t>
      </w:r>
      <w:r w:rsidRPr="0000126F">
        <w:rPr>
          <w:rFonts w:ascii="Century Gothic" w:hAnsi="Century Gothic" w:cs="Arial"/>
          <w:bCs/>
          <w:i/>
          <w:sz w:val="20"/>
          <w:szCs w:val="20"/>
        </w:rPr>
        <w:t>SCAF Emerging Artist Award</w:t>
      </w:r>
      <w:r w:rsidRPr="0000126F">
        <w:rPr>
          <w:rFonts w:ascii="Century Gothic" w:hAnsi="Century Gothic" w:cs="Arial"/>
          <w:bCs/>
          <w:sz w:val="20"/>
          <w:szCs w:val="20"/>
        </w:rPr>
        <w:t>)</w:t>
      </w:r>
    </w:p>
    <w:p w14:paraId="3BFBAD7C"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i/>
          <w:iCs/>
          <w:sz w:val="20"/>
          <w:szCs w:val="20"/>
        </w:rPr>
      </w:pPr>
      <w:r w:rsidRPr="0000126F">
        <w:rPr>
          <w:rFonts w:ascii="Century Gothic" w:hAnsi="Century Gothic" w:cs="Arial"/>
          <w:sz w:val="20"/>
          <w:szCs w:val="20"/>
        </w:rPr>
        <w:t>The Biscuit Factory, Newcastle (April – July 2023)</w:t>
      </w:r>
    </w:p>
    <w:p w14:paraId="413B42A4"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iCs/>
          <w:sz w:val="20"/>
          <w:szCs w:val="20"/>
        </w:rPr>
        <w:t xml:space="preserve">Seeds, Trees and Mountains, </w:t>
      </w:r>
      <w:r w:rsidRPr="0000126F">
        <w:rPr>
          <w:rFonts w:ascii="Century Gothic" w:hAnsi="Century Gothic" w:cs="Arial"/>
          <w:sz w:val="20"/>
          <w:szCs w:val="20"/>
        </w:rPr>
        <w:t>Aga Khan Centre Gallery, London (February – June 2023, group exhibition)</w:t>
      </w:r>
    </w:p>
    <w:p w14:paraId="19786A31"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iCs/>
          <w:sz w:val="20"/>
          <w:szCs w:val="20"/>
        </w:rPr>
        <w:t xml:space="preserve">Collect, </w:t>
      </w:r>
      <w:r w:rsidRPr="0000126F">
        <w:rPr>
          <w:rFonts w:ascii="Century Gothic" w:hAnsi="Century Gothic" w:cs="Arial"/>
          <w:sz w:val="20"/>
          <w:szCs w:val="20"/>
        </w:rPr>
        <w:t>Somerset House, London (March 2023, group exhibition for Collect Open artists)</w:t>
      </w:r>
    </w:p>
    <w:p w14:paraId="3B8EA0C2"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iCs/>
          <w:sz w:val="20"/>
          <w:szCs w:val="20"/>
        </w:rPr>
        <w:t xml:space="preserve">The Beauty of Autumn, </w:t>
      </w:r>
      <w:r w:rsidRPr="0000126F">
        <w:rPr>
          <w:rFonts w:ascii="Century Gothic" w:hAnsi="Century Gothic" w:cs="Arial"/>
          <w:sz w:val="20"/>
          <w:szCs w:val="20"/>
        </w:rPr>
        <w:t>Open Gallery, Halifax (2022, group exhibition)</w:t>
      </w:r>
    </w:p>
    <w:p w14:paraId="69BA0CD6"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iCs/>
          <w:sz w:val="20"/>
          <w:szCs w:val="20"/>
        </w:rPr>
        <w:t xml:space="preserve">Making Paradise, </w:t>
      </w:r>
      <w:r w:rsidRPr="0000126F">
        <w:rPr>
          <w:rFonts w:ascii="Century Gothic" w:hAnsi="Century Gothic" w:cs="Arial"/>
          <w:sz w:val="20"/>
          <w:szCs w:val="20"/>
        </w:rPr>
        <w:t>Aga Khan Centre Gallery, London (2021, group exhibition)</w:t>
      </w:r>
    </w:p>
    <w:p w14:paraId="0C6052AB" w14:textId="77777777" w:rsidR="0050533E" w:rsidRDefault="0050533E" w:rsidP="0000126F">
      <w:pPr>
        <w:pStyle w:val="NormalWeb"/>
        <w:shd w:val="clear" w:color="auto" w:fill="FFFFFF"/>
        <w:spacing w:before="0" w:beforeAutospacing="0" w:after="0" w:afterAutospacing="0" w:line="264" w:lineRule="auto"/>
        <w:rPr>
          <w:rFonts w:ascii="Century Gothic" w:hAnsi="Century Gothic" w:cs="Arial"/>
          <w:i/>
          <w:sz w:val="20"/>
          <w:szCs w:val="20"/>
        </w:rPr>
      </w:pPr>
    </w:p>
    <w:p w14:paraId="218B7032" w14:textId="3D5F4ED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sz w:val="20"/>
          <w:szCs w:val="20"/>
        </w:rPr>
        <w:lastRenderedPageBreak/>
        <w:t>Make &amp; Mend Festival</w:t>
      </w:r>
      <w:r w:rsidRPr="0000126F">
        <w:rPr>
          <w:rFonts w:ascii="Century Gothic" w:hAnsi="Century Gothic" w:cs="Arial"/>
          <w:sz w:val="20"/>
          <w:szCs w:val="20"/>
        </w:rPr>
        <w:t>, Ormesby Hall, National Trust (2021)</w:t>
      </w:r>
    </w:p>
    <w:p w14:paraId="7D5BEAB4"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sz w:val="20"/>
          <w:szCs w:val="20"/>
        </w:rPr>
        <w:t>Knitting &amp; Stitching Show, Harrogate (2021)</w:t>
      </w:r>
    </w:p>
    <w:p w14:paraId="4A47F29A"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sz w:val="20"/>
          <w:szCs w:val="20"/>
        </w:rPr>
        <w:t>Stitch Festival, London (2020)</w:t>
      </w:r>
    </w:p>
    <w:p w14:paraId="4532D77C"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i/>
          <w:iCs/>
          <w:sz w:val="20"/>
          <w:szCs w:val="20"/>
        </w:rPr>
        <w:t xml:space="preserve">Exchange, </w:t>
      </w:r>
      <w:proofErr w:type="spellStart"/>
      <w:r w:rsidRPr="0000126F">
        <w:rPr>
          <w:rFonts w:ascii="Century Gothic" w:hAnsi="Century Gothic" w:cs="Arial"/>
          <w:sz w:val="20"/>
          <w:szCs w:val="20"/>
        </w:rPr>
        <w:t>Aspex</w:t>
      </w:r>
      <w:proofErr w:type="spellEnd"/>
      <w:r w:rsidRPr="0000126F">
        <w:rPr>
          <w:rFonts w:ascii="Century Gothic" w:hAnsi="Century Gothic" w:cs="Arial"/>
          <w:sz w:val="20"/>
          <w:szCs w:val="20"/>
        </w:rPr>
        <w:t xml:space="preserve"> Gallery, Portsmouth (2019, group exhibition)</w:t>
      </w:r>
    </w:p>
    <w:p w14:paraId="162A9A82" w14:textId="77777777" w:rsid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p>
    <w:p w14:paraId="66ECB720" w14:textId="019A43E0"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b/>
          <w:bCs/>
          <w:sz w:val="20"/>
          <w:szCs w:val="20"/>
        </w:rPr>
        <w:t>Books</w:t>
      </w:r>
    </w:p>
    <w:p w14:paraId="223A39B8"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i/>
          <w:iCs/>
          <w:sz w:val="20"/>
          <w:szCs w:val="20"/>
        </w:rPr>
        <w:t xml:space="preserve">Dried Flower Embroidery: An Introduction to the Art of Flowers on Tulle </w:t>
      </w:r>
      <w:r w:rsidRPr="0000126F">
        <w:rPr>
          <w:rFonts w:ascii="Century Gothic" w:hAnsi="Century Gothic" w:cs="Arial"/>
          <w:sz w:val="20"/>
          <w:szCs w:val="20"/>
        </w:rPr>
        <w:t>(Quadrille, 2021)</w:t>
      </w:r>
    </w:p>
    <w:p w14:paraId="2EC4FB52"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p>
    <w:p w14:paraId="55EA4A76"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b/>
          <w:bCs/>
          <w:sz w:val="20"/>
          <w:szCs w:val="20"/>
        </w:rPr>
        <w:t>Television</w:t>
      </w:r>
    </w:p>
    <w:p w14:paraId="18376A42"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bCs/>
          <w:sz w:val="20"/>
          <w:szCs w:val="20"/>
        </w:rPr>
        <w:t xml:space="preserve">Guest judge on </w:t>
      </w:r>
      <w:hyperlink r:id="rId10" w:history="1">
        <w:r w:rsidRPr="0000126F">
          <w:rPr>
            <w:rStyle w:val="Hyperlink"/>
            <w:rFonts w:ascii="Century Gothic" w:hAnsi="Century Gothic" w:cs="Arial"/>
            <w:bCs/>
            <w:i/>
            <w:iCs/>
            <w:color w:val="auto"/>
            <w:sz w:val="20"/>
            <w:szCs w:val="20"/>
          </w:rPr>
          <w:t>Kirstie's Handmade Christmas</w:t>
        </w:r>
      </w:hyperlink>
      <w:r w:rsidRPr="0000126F">
        <w:rPr>
          <w:rFonts w:ascii="Century Gothic" w:hAnsi="Century Gothic" w:cs="Arial"/>
          <w:sz w:val="20"/>
          <w:szCs w:val="20"/>
        </w:rPr>
        <w:t> (2021, Channel 4, UK)</w:t>
      </w:r>
    </w:p>
    <w:p w14:paraId="20F43434"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p>
    <w:p w14:paraId="53837AA4"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b/>
          <w:bCs/>
          <w:sz w:val="20"/>
          <w:szCs w:val="20"/>
        </w:rPr>
        <w:t>Brand collaborations</w:t>
      </w:r>
    </w:p>
    <w:p w14:paraId="7604D7EA"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sz w:val="20"/>
          <w:szCs w:val="20"/>
        </w:rPr>
        <w:t xml:space="preserve">3PARADIS (2021, clothing collection), </w:t>
      </w:r>
      <w:r w:rsidRPr="0000126F">
        <w:rPr>
          <w:rFonts w:ascii="Century Gothic" w:hAnsi="Century Gothic" w:cs="Arial"/>
          <w:bCs/>
          <w:iCs/>
          <w:color w:val="1B1B1B"/>
          <w:sz w:val="20"/>
          <w:szCs w:val="20"/>
        </w:rPr>
        <w:t>Ruth Eaton</w:t>
      </w:r>
      <w:r w:rsidRPr="0000126F">
        <w:rPr>
          <w:rFonts w:ascii="Century Gothic" w:hAnsi="Century Gothic" w:cs="Arial"/>
          <w:bCs/>
          <w:i/>
          <w:color w:val="1B1B1B"/>
          <w:sz w:val="20"/>
          <w:szCs w:val="20"/>
        </w:rPr>
        <w:t xml:space="preserve"> </w:t>
      </w:r>
      <w:r w:rsidRPr="0000126F">
        <w:rPr>
          <w:rFonts w:ascii="Century Gothic" w:hAnsi="Century Gothic" w:cs="Arial"/>
          <w:bCs/>
          <w:iCs/>
          <w:color w:val="1B1B1B"/>
          <w:sz w:val="20"/>
          <w:szCs w:val="20"/>
        </w:rPr>
        <w:t>(2020, clothing collection)</w:t>
      </w:r>
      <w:r w:rsidRPr="0000126F">
        <w:rPr>
          <w:rFonts w:ascii="Century Gothic" w:hAnsi="Century Gothic" w:cs="Arial"/>
          <w:sz w:val="20"/>
          <w:szCs w:val="20"/>
        </w:rPr>
        <w:t xml:space="preserve">, </w:t>
      </w:r>
      <w:r w:rsidRPr="0000126F">
        <w:rPr>
          <w:rFonts w:ascii="Century Gothic" w:hAnsi="Century Gothic" w:cs="Arial"/>
          <w:color w:val="1B1B1B"/>
          <w:sz w:val="20"/>
          <w:szCs w:val="20"/>
        </w:rPr>
        <w:t>Anthropologie (2019, homeware collection),</w:t>
      </w:r>
      <w:r w:rsidRPr="0000126F">
        <w:rPr>
          <w:rFonts w:ascii="Century Gothic" w:hAnsi="Century Gothic" w:cs="Arial"/>
          <w:sz w:val="20"/>
          <w:szCs w:val="20"/>
        </w:rPr>
        <w:t xml:space="preserve"> </w:t>
      </w:r>
      <w:r w:rsidRPr="0000126F">
        <w:rPr>
          <w:rFonts w:ascii="Century Gothic" w:hAnsi="Century Gothic" w:cs="Arial"/>
          <w:color w:val="1B1B1B"/>
          <w:sz w:val="20"/>
          <w:szCs w:val="20"/>
        </w:rPr>
        <w:t>Swarovski (2018, styling for catalogue)</w:t>
      </w:r>
    </w:p>
    <w:p w14:paraId="32DC3341"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iCs/>
          <w:color w:val="1B1B1B"/>
          <w:sz w:val="20"/>
          <w:szCs w:val="20"/>
        </w:rPr>
      </w:pPr>
    </w:p>
    <w:p w14:paraId="597EE2DD"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sz w:val="20"/>
          <w:szCs w:val="20"/>
        </w:rPr>
        <w:t xml:space="preserve">2022: </w:t>
      </w:r>
      <w:hyperlink r:id="rId11" w:history="1">
        <w:r w:rsidRPr="0000126F">
          <w:rPr>
            <w:rStyle w:val="Hyperlink"/>
            <w:rFonts w:ascii="Century Gothic" w:hAnsi="Century Gothic" w:cs="Arial"/>
            <w:color w:val="auto"/>
            <w:sz w:val="20"/>
            <w:szCs w:val="20"/>
          </w:rPr>
          <w:t>BBC Countryfile Magazine</w:t>
        </w:r>
      </w:hyperlink>
      <w:r w:rsidRPr="0000126F">
        <w:rPr>
          <w:rFonts w:ascii="Century Gothic" w:hAnsi="Century Gothic" w:cs="Arial"/>
          <w:sz w:val="20"/>
          <w:szCs w:val="20"/>
        </w:rPr>
        <w:t xml:space="preserve"> (UK), </w:t>
      </w:r>
      <w:proofErr w:type="spellStart"/>
      <w:r w:rsidRPr="0000126F">
        <w:rPr>
          <w:rFonts w:ascii="Century Gothic" w:hAnsi="Century Gothic" w:cs="Arial"/>
          <w:sz w:val="20"/>
          <w:szCs w:val="20"/>
        </w:rPr>
        <w:t>LandScape</w:t>
      </w:r>
      <w:proofErr w:type="spellEnd"/>
      <w:r w:rsidRPr="0000126F">
        <w:rPr>
          <w:rFonts w:ascii="Century Gothic" w:hAnsi="Century Gothic" w:cs="Arial"/>
          <w:sz w:val="20"/>
          <w:szCs w:val="20"/>
        </w:rPr>
        <w:t xml:space="preserve"> (UK), Flora (UK), </w:t>
      </w:r>
      <w:hyperlink r:id="rId12" w:history="1">
        <w:r w:rsidRPr="0000126F">
          <w:rPr>
            <w:rStyle w:val="Hyperlink"/>
            <w:rFonts w:ascii="Century Gothic" w:hAnsi="Century Gothic" w:cs="Arial"/>
            <w:color w:val="auto"/>
            <w:sz w:val="20"/>
            <w:szCs w:val="20"/>
          </w:rPr>
          <w:t>TextileArtist.org</w:t>
        </w:r>
      </w:hyperlink>
      <w:r w:rsidRPr="0000126F">
        <w:rPr>
          <w:rFonts w:ascii="Century Gothic" w:hAnsi="Century Gothic" w:cs="Arial"/>
          <w:sz w:val="20"/>
          <w:szCs w:val="20"/>
        </w:rPr>
        <w:t xml:space="preserve"> (UK)</w:t>
      </w:r>
    </w:p>
    <w:p w14:paraId="73D2259A"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sz w:val="20"/>
          <w:szCs w:val="20"/>
        </w:rPr>
      </w:pPr>
      <w:r w:rsidRPr="0000126F">
        <w:rPr>
          <w:rFonts w:ascii="Century Gothic" w:hAnsi="Century Gothic" w:cs="Arial"/>
          <w:sz w:val="20"/>
          <w:szCs w:val="20"/>
        </w:rPr>
        <w:t xml:space="preserve">2021: </w:t>
      </w:r>
      <w:hyperlink r:id="rId13" w:history="1">
        <w:r w:rsidRPr="0000126F">
          <w:rPr>
            <w:rStyle w:val="Hyperlink"/>
            <w:rFonts w:ascii="Century Gothic" w:hAnsi="Century Gothic" w:cs="Arial"/>
            <w:color w:val="auto"/>
            <w:sz w:val="20"/>
            <w:szCs w:val="20"/>
          </w:rPr>
          <w:t>Gardens Illustrated</w:t>
        </w:r>
      </w:hyperlink>
      <w:r w:rsidRPr="0000126F">
        <w:rPr>
          <w:rFonts w:ascii="Century Gothic" w:hAnsi="Century Gothic" w:cs="Arial"/>
          <w:sz w:val="20"/>
          <w:szCs w:val="20"/>
        </w:rPr>
        <w:t xml:space="preserve"> (UK), Let it Bloom (Germany), </w:t>
      </w:r>
      <w:hyperlink r:id="rId14" w:history="1">
        <w:r w:rsidRPr="0000126F">
          <w:rPr>
            <w:rStyle w:val="Hyperlink"/>
            <w:rFonts w:ascii="Century Gothic" w:hAnsi="Century Gothic" w:cs="Arial"/>
            <w:color w:val="auto"/>
            <w:sz w:val="20"/>
            <w:szCs w:val="20"/>
          </w:rPr>
          <w:t>Colossal</w:t>
        </w:r>
      </w:hyperlink>
      <w:r w:rsidRPr="0000126F">
        <w:rPr>
          <w:rFonts w:ascii="Century Gothic" w:hAnsi="Century Gothic" w:cs="Arial"/>
          <w:sz w:val="20"/>
          <w:szCs w:val="20"/>
        </w:rPr>
        <w:t xml:space="preserve"> (USA), </w:t>
      </w:r>
      <w:r w:rsidRPr="0000126F">
        <w:rPr>
          <w:rFonts w:ascii="Century Gothic" w:hAnsi="Century Gothic" w:cs="Arial"/>
          <w:sz w:val="20"/>
          <w:szCs w:val="20"/>
          <w:shd w:val="clear" w:color="auto" w:fill="FFFFFF"/>
        </w:rPr>
        <w:t>Love Embroidery (UK),</w:t>
      </w:r>
    </w:p>
    <w:p w14:paraId="5FF985AC"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rPr>
      </w:pPr>
      <w:hyperlink r:id="rId15" w:tgtFrame="_blank" w:history="1">
        <w:r w:rsidRPr="0000126F">
          <w:rPr>
            <w:rStyle w:val="Hyperlink"/>
            <w:rFonts w:ascii="Century Gothic" w:hAnsi="Century Gothic" w:cs="Arial"/>
            <w:color w:val="000000"/>
            <w:sz w:val="20"/>
            <w:szCs w:val="20"/>
            <w:shd w:val="clear" w:color="auto" w:fill="FFFFFF"/>
          </w:rPr>
          <w:t>Donna Moderna</w:t>
        </w:r>
      </w:hyperlink>
      <w:r w:rsidRPr="0000126F">
        <w:rPr>
          <w:rFonts w:ascii="Century Gothic" w:hAnsi="Century Gothic" w:cs="Arial"/>
          <w:color w:val="000000"/>
          <w:sz w:val="20"/>
          <w:szCs w:val="20"/>
          <w:shd w:val="clear" w:color="auto" w:fill="FFFFFF"/>
        </w:rPr>
        <w:t xml:space="preserve"> (Italy)</w:t>
      </w:r>
    </w:p>
    <w:p w14:paraId="0289F3BA"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rPr>
      </w:pPr>
      <w:r w:rsidRPr="0000126F">
        <w:rPr>
          <w:rFonts w:ascii="Century Gothic" w:hAnsi="Century Gothic" w:cs="Arial"/>
          <w:color w:val="000000"/>
          <w:sz w:val="20"/>
          <w:szCs w:val="20"/>
        </w:rPr>
        <w:t xml:space="preserve">2020: </w:t>
      </w:r>
      <w:r w:rsidRPr="0000126F">
        <w:rPr>
          <w:rFonts w:ascii="Century Gothic" w:hAnsi="Century Gothic" w:cs="Arial"/>
          <w:color w:val="000000"/>
          <w:sz w:val="20"/>
          <w:szCs w:val="20"/>
          <w:shd w:val="clear" w:color="auto" w:fill="FFFFFF"/>
        </w:rPr>
        <w:t>Embroidery (UK)</w:t>
      </w:r>
      <w:r w:rsidRPr="0000126F">
        <w:rPr>
          <w:rFonts w:ascii="Century Gothic" w:hAnsi="Century Gothic" w:cs="Arial"/>
          <w:color w:val="000000"/>
          <w:sz w:val="20"/>
          <w:szCs w:val="20"/>
        </w:rPr>
        <w:t xml:space="preserve">, </w:t>
      </w:r>
      <w:hyperlink r:id="rId16" w:tgtFrame="_blank" w:history="1">
        <w:r w:rsidRPr="0000126F">
          <w:rPr>
            <w:rStyle w:val="Hyperlink"/>
            <w:rFonts w:ascii="Century Gothic" w:hAnsi="Century Gothic" w:cs="Arial"/>
            <w:color w:val="000000"/>
            <w:sz w:val="20"/>
            <w:szCs w:val="20"/>
            <w:shd w:val="clear" w:color="auto" w:fill="FFFFFF"/>
          </w:rPr>
          <w:t xml:space="preserve">Living </w:t>
        </w:r>
        <w:proofErr w:type="spellStart"/>
        <w:r w:rsidRPr="0000126F">
          <w:rPr>
            <w:rStyle w:val="Hyperlink"/>
            <w:rFonts w:ascii="Century Gothic" w:hAnsi="Century Gothic" w:cs="Arial"/>
            <w:color w:val="000000"/>
            <w:sz w:val="20"/>
            <w:szCs w:val="20"/>
            <w:shd w:val="clear" w:color="auto" w:fill="FFFFFF"/>
          </w:rPr>
          <w:t>Etc</w:t>
        </w:r>
        <w:proofErr w:type="spellEnd"/>
        <w:r w:rsidRPr="0000126F">
          <w:rPr>
            <w:rStyle w:val="Hyperlink"/>
            <w:rFonts w:ascii="Century Gothic" w:hAnsi="Century Gothic" w:cs="Arial"/>
            <w:color w:val="000000"/>
            <w:sz w:val="20"/>
            <w:szCs w:val="20"/>
            <w:u w:val="none"/>
            <w:shd w:val="clear" w:color="auto" w:fill="FFFFFF"/>
          </w:rPr>
          <w:t xml:space="preserve"> (UK)</w:t>
        </w:r>
      </w:hyperlink>
      <w:r w:rsidRPr="0000126F">
        <w:rPr>
          <w:rFonts w:ascii="Century Gothic" w:hAnsi="Century Gothic" w:cs="Arial"/>
          <w:color w:val="000000"/>
          <w:sz w:val="20"/>
          <w:szCs w:val="20"/>
        </w:rPr>
        <w:t xml:space="preserve">, </w:t>
      </w:r>
      <w:hyperlink r:id="rId17" w:history="1">
        <w:r w:rsidRPr="0000126F">
          <w:rPr>
            <w:rStyle w:val="Hyperlink"/>
            <w:rFonts w:ascii="Century Gothic" w:hAnsi="Century Gothic" w:cs="Arial"/>
            <w:color w:val="000000"/>
            <w:sz w:val="20"/>
            <w:szCs w:val="20"/>
            <w:shd w:val="clear" w:color="auto" w:fill="FFFFFF"/>
          </w:rPr>
          <w:t>Maison Creative</w:t>
        </w:r>
      </w:hyperlink>
      <w:r w:rsidRPr="0000126F">
        <w:rPr>
          <w:rFonts w:ascii="Century Gothic" w:hAnsi="Century Gothic" w:cs="Arial"/>
          <w:color w:val="000000"/>
          <w:sz w:val="20"/>
          <w:szCs w:val="20"/>
          <w:shd w:val="clear" w:color="auto" w:fill="FFFFFF"/>
        </w:rPr>
        <w:t xml:space="preserve"> (France)</w:t>
      </w:r>
    </w:p>
    <w:p w14:paraId="0157CAB1"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shd w:val="clear" w:color="auto" w:fill="FFFFFF"/>
        </w:rPr>
      </w:pPr>
      <w:r w:rsidRPr="0000126F">
        <w:rPr>
          <w:rStyle w:val="Strong"/>
          <w:rFonts w:ascii="Century Gothic" w:hAnsi="Century Gothic" w:cs="Arial"/>
          <w:color w:val="000000"/>
          <w:sz w:val="20"/>
          <w:szCs w:val="20"/>
          <w:shd w:val="clear" w:color="auto" w:fill="FFFFFF"/>
        </w:rPr>
        <w:t xml:space="preserve">2019: </w:t>
      </w:r>
      <w:r w:rsidRPr="0000126F">
        <w:rPr>
          <w:rFonts w:ascii="Century Gothic" w:hAnsi="Century Gothic" w:cs="Arial"/>
          <w:color w:val="000000"/>
          <w:sz w:val="20"/>
          <w:szCs w:val="20"/>
          <w:shd w:val="clear" w:color="auto" w:fill="FFFFFF"/>
        </w:rPr>
        <w:t xml:space="preserve">Mollie Makes (UK), Country Living (UK), </w:t>
      </w:r>
      <w:hyperlink r:id="rId18" w:tgtFrame="_blank" w:history="1">
        <w:proofErr w:type="spellStart"/>
        <w:r w:rsidRPr="0000126F">
          <w:rPr>
            <w:rStyle w:val="Hyperlink"/>
            <w:rFonts w:ascii="Century Gothic" w:hAnsi="Century Gothic" w:cs="Arial"/>
            <w:color w:val="000000"/>
            <w:sz w:val="20"/>
            <w:szCs w:val="20"/>
            <w:shd w:val="clear" w:color="auto" w:fill="FFFFFF"/>
          </w:rPr>
          <w:t>IntoCraft</w:t>
        </w:r>
        <w:proofErr w:type="spellEnd"/>
      </w:hyperlink>
      <w:r w:rsidRPr="0000126F">
        <w:rPr>
          <w:rFonts w:ascii="Century Gothic" w:hAnsi="Century Gothic" w:cs="Arial"/>
          <w:color w:val="000000"/>
          <w:sz w:val="20"/>
          <w:szCs w:val="20"/>
          <w:shd w:val="clear" w:color="auto" w:fill="FFFFFF"/>
        </w:rPr>
        <w:t xml:space="preserve"> (Australia), Detente Jardin (France),</w:t>
      </w:r>
    </w:p>
    <w:p w14:paraId="20078A8C"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shd w:val="clear" w:color="auto" w:fill="FFFFFF"/>
        </w:rPr>
      </w:pPr>
      <w:hyperlink r:id="rId19" w:tgtFrame="_blank" w:history="1">
        <w:r w:rsidRPr="0000126F">
          <w:rPr>
            <w:rStyle w:val="Hyperlink"/>
            <w:rFonts w:ascii="Century Gothic" w:hAnsi="Century Gothic" w:cs="Arial"/>
            <w:color w:val="000000"/>
            <w:sz w:val="20"/>
            <w:szCs w:val="20"/>
            <w:shd w:val="clear" w:color="auto" w:fill="FFFFFF"/>
          </w:rPr>
          <w:t>Architectural Digest</w:t>
        </w:r>
      </w:hyperlink>
      <w:r w:rsidRPr="0000126F">
        <w:rPr>
          <w:rFonts w:ascii="Century Gothic" w:hAnsi="Century Gothic" w:cs="Arial"/>
          <w:color w:val="000000"/>
          <w:sz w:val="20"/>
          <w:szCs w:val="20"/>
          <w:shd w:val="clear" w:color="auto" w:fill="FFFFFF"/>
        </w:rPr>
        <w:t xml:space="preserve"> (USA), Flow (Germany), </w:t>
      </w:r>
      <w:hyperlink r:id="rId20" w:tgtFrame="_blank" w:history="1">
        <w:r w:rsidRPr="0000126F">
          <w:rPr>
            <w:rStyle w:val="Hyperlink"/>
            <w:rFonts w:ascii="Century Gothic" w:hAnsi="Century Gothic" w:cs="Arial"/>
            <w:color w:val="000000"/>
            <w:sz w:val="20"/>
            <w:szCs w:val="20"/>
            <w:shd w:val="clear" w:color="auto" w:fill="FFFFFF"/>
          </w:rPr>
          <w:t>The Fashion Atlas</w:t>
        </w:r>
      </w:hyperlink>
      <w:r w:rsidRPr="0000126F">
        <w:rPr>
          <w:rFonts w:ascii="Century Gothic" w:hAnsi="Century Gothic" w:cs="Arial"/>
          <w:color w:val="000000"/>
          <w:sz w:val="20"/>
          <w:szCs w:val="20"/>
          <w:shd w:val="clear" w:color="auto" w:fill="FFFFFF"/>
        </w:rPr>
        <w:t xml:space="preserve"> (Italy)</w:t>
      </w:r>
    </w:p>
    <w:p w14:paraId="5C5AE7B5"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rPr>
      </w:pPr>
      <w:r w:rsidRPr="0000126F">
        <w:rPr>
          <w:rStyle w:val="Strong"/>
          <w:rFonts w:ascii="Century Gothic" w:hAnsi="Century Gothic" w:cs="Arial"/>
          <w:color w:val="000000"/>
          <w:sz w:val="20"/>
          <w:szCs w:val="20"/>
          <w:shd w:val="clear" w:color="auto" w:fill="FFFFFF"/>
        </w:rPr>
        <w:t xml:space="preserve">2018: </w:t>
      </w:r>
      <w:hyperlink r:id="rId21" w:tgtFrame="_blank" w:history="1">
        <w:r w:rsidRPr="0000126F">
          <w:rPr>
            <w:rStyle w:val="Hyperlink"/>
            <w:rFonts w:ascii="Century Gothic" w:hAnsi="Century Gothic" w:cs="Arial"/>
            <w:color w:val="000000"/>
            <w:sz w:val="20"/>
            <w:szCs w:val="20"/>
            <w:shd w:val="clear" w:color="auto" w:fill="FFFFFF"/>
          </w:rPr>
          <w:t>Silence, Ca Pousse! Creer Sa Deco Nature</w:t>
        </w:r>
      </w:hyperlink>
      <w:r w:rsidRPr="0000126F">
        <w:rPr>
          <w:rFonts w:ascii="Century Gothic" w:hAnsi="Century Gothic" w:cs="Arial"/>
          <w:color w:val="000000"/>
          <w:sz w:val="20"/>
          <w:szCs w:val="20"/>
          <w:shd w:val="clear" w:color="auto" w:fill="FFFFFF"/>
        </w:rPr>
        <w:t xml:space="preserve"> (Hachette Livre, France), </w:t>
      </w:r>
      <w:hyperlink r:id="rId22" w:tgtFrame="_blank" w:history="1">
        <w:r w:rsidRPr="0000126F">
          <w:rPr>
            <w:rStyle w:val="Hyperlink"/>
            <w:rFonts w:ascii="Century Gothic" w:hAnsi="Century Gothic" w:cs="Arial"/>
            <w:color w:val="000000"/>
            <w:sz w:val="20"/>
            <w:szCs w:val="20"/>
            <w:shd w:val="clear" w:color="auto" w:fill="FFFFFF"/>
          </w:rPr>
          <w:t>Flower Ladies</w:t>
        </w:r>
      </w:hyperlink>
      <w:r w:rsidRPr="0000126F">
        <w:rPr>
          <w:rFonts w:ascii="Century Gothic" w:hAnsi="Century Gothic" w:cs="Arial"/>
          <w:color w:val="000000"/>
          <w:sz w:val="20"/>
          <w:szCs w:val="20"/>
          <w:shd w:val="clear" w:color="auto" w:fill="FFFFFF"/>
        </w:rPr>
        <w:t xml:space="preserve"> (Random House, Germany), </w:t>
      </w:r>
      <w:hyperlink r:id="rId23" w:tgtFrame="_blank" w:history="1">
        <w:r w:rsidRPr="0000126F">
          <w:rPr>
            <w:rStyle w:val="Hyperlink"/>
            <w:rFonts w:ascii="Century Gothic" w:hAnsi="Century Gothic" w:cs="Arial"/>
            <w:color w:val="000000"/>
            <w:sz w:val="20"/>
            <w:szCs w:val="20"/>
            <w:shd w:val="clear" w:color="auto" w:fill="FFFFFF"/>
          </w:rPr>
          <w:t xml:space="preserve">Trend </w:t>
        </w:r>
        <w:proofErr w:type="spellStart"/>
        <w:r w:rsidRPr="0000126F">
          <w:rPr>
            <w:rStyle w:val="Hyperlink"/>
            <w:rFonts w:ascii="Century Gothic" w:hAnsi="Century Gothic" w:cs="Arial"/>
            <w:color w:val="000000"/>
            <w:sz w:val="20"/>
            <w:szCs w:val="20"/>
            <w:shd w:val="clear" w:color="auto" w:fill="FFFFFF"/>
          </w:rPr>
          <w:t>Welten</w:t>
        </w:r>
        <w:proofErr w:type="spellEnd"/>
      </w:hyperlink>
      <w:r w:rsidRPr="0000126F">
        <w:rPr>
          <w:rFonts w:ascii="Century Gothic" w:hAnsi="Century Gothic" w:cs="Arial"/>
          <w:color w:val="000000"/>
          <w:sz w:val="20"/>
          <w:szCs w:val="20"/>
          <w:shd w:val="clear" w:color="auto" w:fill="FFFFFF"/>
        </w:rPr>
        <w:t xml:space="preserve"> (Germany), </w:t>
      </w:r>
      <w:hyperlink r:id="rId24" w:history="1">
        <w:r w:rsidRPr="0000126F">
          <w:rPr>
            <w:rStyle w:val="Hyperlink"/>
            <w:rFonts w:ascii="Century Gothic" w:hAnsi="Century Gothic" w:cs="Arial"/>
            <w:color w:val="auto"/>
            <w:sz w:val="20"/>
            <w:szCs w:val="20"/>
            <w:shd w:val="clear" w:color="auto" w:fill="FFFFFF"/>
          </w:rPr>
          <w:t>My Modern Met</w:t>
        </w:r>
      </w:hyperlink>
      <w:r w:rsidRPr="0000126F">
        <w:rPr>
          <w:rFonts w:ascii="Century Gothic" w:hAnsi="Century Gothic" w:cs="Arial"/>
          <w:sz w:val="20"/>
          <w:szCs w:val="20"/>
          <w:shd w:val="clear" w:color="auto" w:fill="FFFFFF"/>
        </w:rPr>
        <w:t xml:space="preserve"> (USA)</w:t>
      </w:r>
    </w:p>
    <w:p w14:paraId="2677E30F"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color w:val="000000"/>
          <w:sz w:val="20"/>
          <w:szCs w:val="20"/>
        </w:rPr>
      </w:pPr>
    </w:p>
    <w:p w14:paraId="604E7F94"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
          <w:bCs/>
          <w:sz w:val="20"/>
          <w:szCs w:val="20"/>
        </w:rPr>
      </w:pPr>
      <w:r w:rsidRPr="0000126F">
        <w:rPr>
          <w:rFonts w:ascii="Century Gothic" w:hAnsi="Century Gothic" w:cs="Arial"/>
          <w:b/>
          <w:bCs/>
          <w:sz w:val="20"/>
          <w:szCs w:val="20"/>
        </w:rPr>
        <w:t>Education</w:t>
      </w:r>
    </w:p>
    <w:p w14:paraId="3E813565"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Cs/>
          <w:sz w:val="20"/>
          <w:szCs w:val="20"/>
        </w:rPr>
      </w:pPr>
      <w:r w:rsidRPr="0000126F">
        <w:rPr>
          <w:rFonts w:ascii="Century Gothic" w:hAnsi="Century Gothic" w:cs="Arial"/>
          <w:bCs/>
          <w:i/>
          <w:sz w:val="20"/>
          <w:szCs w:val="20"/>
        </w:rPr>
        <w:t xml:space="preserve">2006-2008 University of Cumbria (formerly Cumbria Institute of the Arts), </w:t>
      </w:r>
      <w:r w:rsidRPr="0000126F">
        <w:rPr>
          <w:rFonts w:ascii="Century Gothic" w:hAnsi="Century Gothic" w:cs="Arial"/>
          <w:bCs/>
          <w:sz w:val="20"/>
          <w:szCs w:val="20"/>
        </w:rPr>
        <w:t>Graphic Design FDs</w:t>
      </w:r>
    </w:p>
    <w:p w14:paraId="7DEA3B5B" w14:textId="77777777" w:rsidR="0000126F" w:rsidRPr="0000126F" w:rsidRDefault="0000126F" w:rsidP="0000126F">
      <w:pPr>
        <w:pStyle w:val="NormalWeb"/>
        <w:shd w:val="clear" w:color="auto" w:fill="FFFFFF"/>
        <w:spacing w:before="0" w:beforeAutospacing="0" w:after="0" w:afterAutospacing="0" w:line="264" w:lineRule="auto"/>
        <w:rPr>
          <w:rFonts w:ascii="Century Gothic" w:hAnsi="Century Gothic" w:cs="Arial"/>
          <w:bCs/>
          <w:sz w:val="20"/>
          <w:szCs w:val="20"/>
        </w:rPr>
      </w:pPr>
      <w:r w:rsidRPr="0000126F">
        <w:rPr>
          <w:rFonts w:ascii="Century Gothic" w:hAnsi="Century Gothic" w:cs="Arial"/>
          <w:bCs/>
          <w:sz w:val="20"/>
          <w:szCs w:val="20"/>
        </w:rPr>
        <w:t>2</w:t>
      </w:r>
      <w:r w:rsidRPr="0000126F">
        <w:rPr>
          <w:rFonts w:ascii="Century Gothic" w:hAnsi="Century Gothic" w:cs="Arial"/>
          <w:bCs/>
          <w:i/>
          <w:sz w:val="20"/>
          <w:szCs w:val="20"/>
        </w:rPr>
        <w:t xml:space="preserve">000-2004 Technical University of Moldova, </w:t>
      </w:r>
      <w:r w:rsidRPr="0000126F">
        <w:rPr>
          <w:rFonts w:ascii="Century Gothic" w:hAnsi="Century Gothic" w:cs="Arial"/>
          <w:bCs/>
          <w:sz w:val="20"/>
          <w:szCs w:val="20"/>
        </w:rPr>
        <w:t>Informatics and Languages BA</w:t>
      </w:r>
    </w:p>
    <w:p w14:paraId="22B316A2" w14:textId="77777777" w:rsidR="00CA504B" w:rsidRPr="0000126F" w:rsidRDefault="00CA504B" w:rsidP="00B808D0">
      <w:pPr>
        <w:rPr>
          <w:rFonts w:ascii="Century Gothic" w:hAnsi="Century Gothic" w:cs="CordiaUPC"/>
          <w:b/>
          <w:bCs/>
        </w:rPr>
      </w:pPr>
    </w:p>
    <w:sectPr w:rsidR="00CA504B" w:rsidRPr="0000126F" w:rsidSect="00A15FF2">
      <w:footerReference w:type="default" r:id="rId25"/>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9629" w14:textId="77777777" w:rsidR="00E07469" w:rsidRDefault="00E07469">
      <w:r>
        <w:separator/>
      </w:r>
    </w:p>
  </w:endnote>
  <w:endnote w:type="continuationSeparator" w:id="0">
    <w:p w14:paraId="21335070" w14:textId="77777777" w:rsidR="00E07469" w:rsidRDefault="00E0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FB1218">
    <w:pPr>
      <w:pStyle w:val="Footer"/>
    </w:pPr>
    <w:r>
      <w:rPr>
        <w:noProof/>
        <w:lang w:val="en-GB" w:eastAsia="en-GB"/>
      </w:rPr>
      <mc:AlternateContent>
        <mc:Choice Requires="wps">
          <w:drawing>
            <wp:anchor distT="0" distB="0" distL="114300" distR="114300" simplePos="0" relativeHeight="251657728" behindDoc="0" locked="0" layoutInCell="1" allowOverlap="1" wp14:anchorId="172F4EAB"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4EAB"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4892" w14:textId="77777777" w:rsidR="00E07469" w:rsidRDefault="00E07469">
      <w:r>
        <w:separator/>
      </w:r>
    </w:p>
  </w:footnote>
  <w:footnote w:type="continuationSeparator" w:id="0">
    <w:p w14:paraId="60AAB4FF" w14:textId="77777777" w:rsidR="00E07469" w:rsidRDefault="00E0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338238">
    <w:abstractNumId w:val="7"/>
  </w:num>
  <w:num w:numId="2" w16cid:durableId="1603144821">
    <w:abstractNumId w:val="9"/>
  </w:num>
  <w:num w:numId="3" w16cid:durableId="600986948">
    <w:abstractNumId w:val="10"/>
  </w:num>
  <w:num w:numId="4" w16cid:durableId="824786916">
    <w:abstractNumId w:val="0"/>
  </w:num>
  <w:num w:numId="5" w16cid:durableId="516044657">
    <w:abstractNumId w:val="2"/>
  </w:num>
  <w:num w:numId="6" w16cid:durableId="141821154">
    <w:abstractNumId w:val="3"/>
  </w:num>
  <w:num w:numId="7" w16cid:durableId="38166639">
    <w:abstractNumId w:val="5"/>
  </w:num>
  <w:num w:numId="8" w16cid:durableId="1925845700">
    <w:abstractNumId w:val="8"/>
  </w:num>
  <w:num w:numId="9" w16cid:durableId="877738371">
    <w:abstractNumId w:val="6"/>
  </w:num>
  <w:num w:numId="10" w16cid:durableId="152988531">
    <w:abstractNumId w:val="4"/>
  </w:num>
  <w:num w:numId="11" w16cid:durableId="3393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0126F"/>
    <w:rsid w:val="00013290"/>
    <w:rsid w:val="000249E8"/>
    <w:rsid w:val="000468E4"/>
    <w:rsid w:val="000A472D"/>
    <w:rsid w:val="000E1CDA"/>
    <w:rsid w:val="00102D97"/>
    <w:rsid w:val="00145D4D"/>
    <w:rsid w:val="00181931"/>
    <w:rsid w:val="002376CE"/>
    <w:rsid w:val="0024347C"/>
    <w:rsid w:val="00246F86"/>
    <w:rsid w:val="00265669"/>
    <w:rsid w:val="00291B2A"/>
    <w:rsid w:val="002B222C"/>
    <w:rsid w:val="002B261D"/>
    <w:rsid w:val="002F423E"/>
    <w:rsid w:val="002F5815"/>
    <w:rsid w:val="003403ED"/>
    <w:rsid w:val="003919A6"/>
    <w:rsid w:val="003D0B26"/>
    <w:rsid w:val="00442350"/>
    <w:rsid w:val="00483C8D"/>
    <w:rsid w:val="00494AB0"/>
    <w:rsid w:val="004C27E5"/>
    <w:rsid w:val="004C611C"/>
    <w:rsid w:val="004E419D"/>
    <w:rsid w:val="004E5DFD"/>
    <w:rsid w:val="0050533E"/>
    <w:rsid w:val="005273C6"/>
    <w:rsid w:val="00545273"/>
    <w:rsid w:val="00551B47"/>
    <w:rsid w:val="00576EFB"/>
    <w:rsid w:val="005B4254"/>
    <w:rsid w:val="005F69FE"/>
    <w:rsid w:val="00626261"/>
    <w:rsid w:val="00640509"/>
    <w:rsid w:val="00652433"/>
    <w:rsid w:val="0065323B"/>
    <w:rsid w:val="006649CF"/>
    <w:rsid w:val="00671ED0"/>
    <w:rsid w:val="006E5586"/>
    <w:rsid w:val="00700F4B"/>
    <w:rsid w:val="00710BE4"/>
    <w:rsid w:val="00745AF3"/>
    <w:rsid w:val="00793610"/>
    <w:rsid w:val="007B3387"/>
    <w:rsid w:val="008315B1"/>
    <w:rsid w:val="008321C5"/>
    <w:rsid w:val="008536C6"/>
    <w:rsid w:val="00857B13"/>
    <w:rsid w:val="008A3F00"/>
    <w:rsid w:val="008E645E"/>
    <w:rsid w:val="008F23D0"/>
    <w:rsid w:val="009151BB"/>
    <w:rsid w:val="00921F12"/>
    <w:rsid w:val="00966E84"/>
    <w:rsid w:val="009A3AB9"/>
    <w:rsid w:val="009B6139"/>
    <w:rsid w:val="009E714B"/>
    <w:rsid w:val="00A15FF2"/>
    <w:rsid w:val="00A76DC6"/>
    <w:rsid w:val="00A80A84"/>
    <w:rsid w:val="00AC3AA7"/>
    <w:rsid w:val="00B56BF2"/>
    <w:rsid w:val="00B808D0"/>
    <w:rsid w:val="00BA23C2"/>
    <w:rsid w:val="00BC23F5"/>
    <w:rsid w:val="00BE06A6"/>
    <w:rsid w:val="00BE70DC"/>
    <w:rsid w:val="00BF6EC8"/>
    <w:rsid w:val="00BF7078"/>
    <w:rsid w:val="00C02B82"/>
    <w:rsid w:val="00C120B1"/>
    <w:rsid w:val="00C23DB3"/>
    <w:rsid w:val="00C4742A"/>
    <w:rsid w:val="00C51671"/>
    <w:rsid w:val="00C60AAE"/>
    <w:rsid w:val="00C84537"/>
    <w:rsid w:val="00CA504B"/>
    <w:rsid w:val="00CE0A78"/>
    <w:rsid w:val="00CF28A7"/>
    <w:rsid w:val="00D06E79"/>
    <w:rsid w:val="00D33513"/>
    <w:rsid w:val="00D51B33"/>
    <w:rsid w:val="00E0272E"/>
    <w:rsid w:val="00E07469"/>
    <w:rsid w:val="00EC01B1"/>
    <w:rsid w:val="00EE4EAC"/>
    <w:rsid w:val="00EF75E8"/>
    <w:rsid w:val="00F447CF"/>
    <w:rsid w:val="00F757E0"/>
    <w:rsid w:val="00FA6070"/>
    <w:rsid w:val="00FA776B"/>
    <w:rsid w:val="00FB1218"/>
    <w:rsid w:val="00FC79A8"/>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CC38"/>
  <w15:docId w15:val="{ADB4BB91-E410-46A6-97C3-F98AAC9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 w:type="character" w:styleId="Strong">
    <w:name w:val="Strong"/>
    <w:basedOn w:val="DefaultParagraphFont"/>
    <w:uiPriority w:val="22"/>
    <w:qFormat/>
    <w:rsid w:val="0000126F"/>
    <w:rPr>
      <w:b/>
      <w:bCs/>
    </w:rPr>
  </w:style>
  <w:style w:type="paragraph" w:customStyle="1" w:styleId="cvgsua">
    <w:name w:val="cvgsua"/>
    <w:basedOn w:val="Normal"/>
    <w:rsid w:val="0000126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oypena">
    <w:name w:val="oypena"/>
    <w:basedOn w:val="DefaultParagraphFont"/>
    <w:rsid w:val="0000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92354">
      <w:bodyDiv w:val="1"/>
      <w:marLeft w:val="0"/>
      <w:marRight w:val="0"/>
      <w:marTop w:val="0"/>
      <w:marBottom w:val="0"/>
      <w:divBdr>
        <w:top w:val="none" w:sz="0" w:space="0" w:color="auto"/>
        <w:left w:val="none" w:sz="0" w:space="0" w:color="auto"/>
        <w:bottom w:val="none" w:sz="0" w:space="0" w:color="auto"/>
        <w:right w:val="none" w:sz="0" w:space="0" w:color="auto"/>
      </w:divBdr>
      <w:divsChild>
        <w:div w:id="19479277">
          <w:marLeft w:val="0"/>
          <w:marRight w:val="0"/>
          <w:marTop w:val="0"/>
          <w:marBottom w:val="0"/>
          <w:divBdr>
            <w:top w:val="none" w:sz="0" w:space="0" w:color="auto"/>
            <w:left w:val="none" w:sz="0" w:space="0" w:color="auto"/>
            <w:bottom w:val="none" w:sz="0" w:space="0" w:color="auto"/>
            <w:right w:val="none" w:sz="0" w:space="0" w:color="auto"/>
          </w:divBdr>
        </w:div>
      </w:divsChild>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733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ardensillustrated.com/magazine/inside-gardens-illustrated-magazine-december-2021/" TargetMode="External"/><Relationship Id="rId18" Type="http://schemas.openxmlformats.org/officeDocument/2006/relationships/hyperlink" Target="https://intocraft.com.au/blog/beautiful-floral-hoo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azon.fr/Silence-%C3%A7a-pousse-Cr%C3%A9er-nature/dp/2376710197" TargetMode="External"/><Relationship Id="rId7" Type="http://schemas.openxmlformats.org/officeDocument/2006/relationships/webSettings" Target="webSettings.xml"/><Relationship Id="rId12" Type="http://schemas.openxmlformats.org/officeDocument/2006/relationships/hyperlink" Target="https://www.textileartist.org/5-leading-textile-artists-inspired-by-nature/" TargetMode="External"/><Relationship Id="rId17" Type="http://schemas.openxmlformats.org/officeDocument/2006/relationships/hyperlink" Target="https://www.maisoncreative.com/decorer/matieres/6-createurs-qui-subliment-les-fleurs-sechees-967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vingetc.com/whats-news/olga-prinku-botanical-embroidery-225448" TargetMode="External"/><Relationship Id="rId20" Type="http://schemas.openxmlformats.org/officeDocument/2006/relationships/hyperlink" Target="https://www.thefashionatlas.com/en/atlas_en/embroidery-trend-interview-with-olga-prinku.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gzter.com/GB/Immediate-Media/BBC-Countryfile-Magazine/Lifestyle/1105501" TargetMode="External"/><Relationship Id="rId24" Type="http://schemas.openxmlformats.org/officeDocument/2006/relationships/hyperlink" Target="https://mymodernmet.com/floral-letter-art-olga-prinku/" TargetMode="External"/><Relationship Id="rId5" Type="http://schemas.openxmlformats.org/officeDocument/2006/relationships/styles" Target="styles.xml"/><Relationship Id="rId15" Type="http://schemas.openxmlformats.org/officeDocument/2006/relationships/hyperlink" Target="https://www.donnamoderna.com/news/tendenze/erbario-fai-da-te" TargetMode="External"/><Relationship Id="rId23" Type="http://schemas.openxmlformats.org/officeDocument/2006/relationships/hyperlink" Target="https://www.trendwelten.eu/themen-trends.html?topic_id=493" TargetMode="External"/><Relationship Id="rId10" Type="http://schemas.openxmlformats.org/officeDocument/2006/relationships/hyperlink" Target="https://www.channel4.com/programmes/kirsties-handmade-christmas/on-demand/72976-002?mc_cid=e19c468951&amp;mc_eid=UNIQID" TargetMode="External"/><Relationship Id="rId19" Type="http://schemas.openxmlformats.org/officeDocument/2006/relationships/hyperlink" Target="https://www.architecturaldigest.com/story/the-trend-botanical-embroid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isiscolossal.com/2021/09/olga-prinku-embroideries/" TargetMode="External"/><Relationship Id="rId22" Type="http://schemas.openxmlformats.org/officeDocument/2006/relationships/hyperlink" Target="https://service.randomhouse.de/book/Flower-Ladies/Karin-Heimberger-Preisler/e532992.rhd?pub=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5DA6-A6E7-4EF2-9DEC-F4D448162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A8E22A-0D0D-4FCC-8B0E-E02D91F8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283FF-BC74-4FB5-A35D-341DFF001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3</cp:revision>
  <cp:lastPrinted>2016-06-18T11:18:00Z</cp:lastPrinted>
  <dcterms:created xsi:type="dcterms:W3CDTF">2023-10-19T11:07:00Z</dcterms:created>
  <dcterms:modified xsi:type="dcterms:W3CDTF">2023-10-19T11:08:00Z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