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DD58" w14:textId="201BB92E" w:rsidR="00584077" w:rsidRPr="00EA356E" w:rsidRDefault="00584077" w:rsidP="00584077">
      <w:pPr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THOMAS PETIT</w:t>
      </w:r>
    </w:p>
    <w:p w14:paraId="46B02AA5" w14:textId="77777777" w:rsidR="00584077" w:rsidRPr="00545FAA" w:rsidRDefault="00584077" w:rsidP="00584077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736BAF01" w14:textId="7F539091" w:rsidR="00584077" w:rsidRDefault="00C35115" w:rsidP="00584077">
      <w:pPr>
        <w:spacing w:line="276" w:lineRule="auto"/>
        <w:rPr>
          <w:rFonts w:ascii="Century Gothic" w:hAnsi="Century Gothic"/>
          <w:color w:val="262626"/>
          <w:sz w:val="18"/>
          <w:szCs w:val="18"/>
          <w:lang w:eastAsia="en-GB"/>
        </w:rPr>
      </w:pPr>
      <w:r w:rsidRPr="00C35115">
        <w:rPr>
          <w:rFonts w:ascii="Century Gothic" w:hAnsi="Century Gothic"/>
          <w:color w:val="262626"/>
          <w:sz w:val="18"/>
          <w:szCs w:val="18"/>
          <w:lang w:eastAsia="en-GB"/>
        </w:rPr>
        <w:t>Thomas moved to Derbyshire in 1999, after returning from glassblowing in New Zealand for three years.  His designs are influenced by many things, including the countryside of both Derbyshire &amp; East Sussex, as well as his love of Urbex photography.  Thomas is best known for his abstract land and seascape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 xml:space="preserve"> </w:t>
      </w:r>
      <w:r w:rsidRPr="00C35115">
        <w:rPr>
          <w:rFonts w:ascii="Century Gothic" w:hAnsi="Century Gothic"/>
          <w:color w:val="262626"/>
          <w:sz w:val="18"/>
          <w:szCs w:val="18"/>
          <w:lang w:eastAsia="en-GB"/>
        </w:rPr>
        <w:t>pieces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>.</w:t>
      </w:r>
      <w:r w:rsidRPr="00C35115">
        <w:rPr>
          <w:rFonts w:ascii="Century Gothic" w:hAnsi="Century Gothic"/>
          <w:color w:val="262626"/>
          <w:sz w:val="18"/>
          <w:szCs w:val="18"/>
          <w:lang w:eastAsia="en-GB"/>
        </w:rPr>
        <w:t> </w:t>
      </w:r>
    </w:p>
    <w:p w14:paraId="0EBF8D9D" w14:textId="77777777" w:rsidR="00C35115" w:rsidRDefault="00C35115" w:rsidP="00584077">
      <w:pPr>
        <w:spacing w:line="276" w:lineRule="auto"/>
        <w:rPr>
          <w:rFonts w:ascii="Century Gothic" w:hAnsi="Century Gothic"/>
          <w:color w:val="262626"/>
          <w:sz w:val="18"/>
          <w:szCs w:val="18"/>
          <w:lang w:eastAsia="en-GB"/>
        </w:rPr>
      </w:pPr>
    </w:p>
    <w:p w14:paraId="0525A50A" w14:textId="77777777" w:rsidR="00584077" w:rsidRPr="004A5DAC" w:rsidRDefault="00584077" w:rsidP="00584077">
      <w:pPr>
        <w:spacing w:line="276" w:lineRule="auto"/>
        <w:rPr>
          <w:rFonts w:ascii="Century Gothic" w:hAnsi="Century Gothic"/>
          <w:b/>
          <w:bCs/>
          <w:color w:val="262626"/>
          <w:sz w:val="18"/>
          <w:szCs w:val="18"/>
          <w:lang w:eastAsia="en-GB"/>
        </w:rPr>
      </w:pPr>
      <w:r w:rsidRPr="004A5DAC">
        <w:rPr>
          <w:rFonts w:ascii="Century Gothic" w:hAnsi="Century Gothic"/>
          <w:b/>
          <w:bCs/>
          <w:color w:val="262626"/>
          <w:sz w:val="18"/>
          <w:szCs w:val="18"/>
          <w:lang w:eastAsia="en-GB"/>
        </w:rPr>
        <w:t>Education</w:t>
      </w:r>
    </w:p>
    <w:p w14:paraId="103924DC" w14:textId="547E23DD" w:rsidR="00584077" w:rsidRDefault="00584077" w:rsidP="00584077">
      <w:pPr>
        <w:spacing w:line="276" w:lineRule="auto"/>
        <w:ind w:left="1440" w:hanging="1440"/>
        <w:rPr>
          <w:rFonts w:ascii="Century Gothic" w:hAnsi="Century Gothic"/>
          <w:color w:val="262626"/>
          <w:sz w:val="18"/>
          <w:szCs w:val="18"/>
          <w:lang w:eastAsia="en-GB"/>
        </w:rPr>
      </w:pPr>
      <w:r>
        <w:rPr>
          <w:rFonts w:ascii="Century Gothic" w:hAnsi="Century Gothic"/>
          <w:color w:val="262626"/>
          <w:sz w:val="18"/>
          <w:szCs w:val="18"/>
          <w:lang w:eastAsia="en-GB"/>
        </w:rPr>
        <w:t>1989-1991</w:t>
      </w:r>
      <w:r w:rsidRPr="004A5DAC">
        <w:rPr>
          <w:rFonts w:ascii="Century Gothic" w:hAnsi="Century Gothic"/>
          <w:color w:val="262626"/>
          <w:sz w:val="18"/>
          <w:szCs w:val="18"/>
          <w:lang w:eastAsia="en-GB"/>
        </w:rPr>
        <w:tab/>
      </w:r>
      <w:r w:rsidRPr="00584077">
        <w:rPr>
          <w:rFonts w:ascii="Century Gothic" w:hAnsi="Century Gothic"/>
          <w:color w:val="262626"/>
          <w:sz w:val="18"/>
          <w:szCs w:val="18"/>
          <w:lang w:eastAsia="en-GB"/>
        </w:rPr>
        <w:t>Brierley Hill International Glass Course – Dudley Colleg</w:t>
      </w:r>
      <w:r w:rsidR="00C35115">
        <w:rPr>
          <w:rFonts w:ascii="Century Gothic" w:hAnsi="Century Gothic"/>
          <w:color w:val="262626"/>
          <w:sz w:val="18"/>
          <w:szCs w:val="18"/>
          <w:lang w:eastAsia="en-GB"/>
        </w:rPr>
        <w:t>e</w:t>
      </w:r>
    </w:p>
    <w:p w14:paraId="7B47D68C" w14:textId="63A211A8" w:rsidR="00584077" w:rsidRDefault="00584077" w:rsidP="00584077">
      <w:pPr>
        <w:spacing w:line="276" w:lineRule="auto"/>
        <w:ind w:left="1440" w:hanging="1440"/>
        <w:rPr>
          <w:rFonts w:ascii="Century Gothic" w:hAnsi="Century Gothic"/>
          <w:color w:val="262626"/>
          <w:sz w:val="18"/>
          <w:szCs w:val="18"/>
          <w:lang w:eastAsia="en-GB"/>
        </w:rPr>
      </w:pPr>
      <w:r>
        <w:rPr>
          <w:rFonts w:ascii="Century Gothic" w:hAnsi="Century Gothic"/>
          <w:color w:val="262626"/>
          <w:sz w:val="18"/>
          <w:szCs w:val="18"/>
          <w:lang w:eastAsia="en-GB"/>
        </w:rPr>
        <w:t>1987-1989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ab/>
      </w:r>
      <w:r w:rsidRPr="00584077">
        <w:rPr>
          <w:rFonts w:ascii="Century Gothic" w:hAnsi="Century Gothic"/>
          <w:color w:val="262626"/>
          <w:sz w:val="18"/>
          <w:szCs w:val="18"/>
          <w:lang w:eastAsia="en-GB"/>
        </w:rPr>
        <w:t xml:space="preserve">BA Hons 3D Design in Glass &amp; Ceramics 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>-</w:t>
      </w:r>
      <w:r w:rsidRPr="00584077">
        <w:rPr>
          <w:rFonts w:ascii="Century Gothic" w:hAnsi="Century Gothic"/>
          <w:color w:val="262626"/>
          <w:sz w:val="18"/>
          <w:szCs w:val="18"/>
          <w:lang w:eastAsia="en-GB"/>
        </w:rPr>
        <w:t xml:space="preserve"> Sunderland Polytechnic</w:t>
      </w:r>
    </w:p>
    <w:p w14:paraId="2F7D635A" w14:textId="7221C2E6" w:rsidR="00584077" w:rsidRDefault="00584077" w:rsidP="00584077">
      <w:pPr>
        <w:spacing w:line="276" w:lineRule="auto"/>
        <w:ind w:left="1440" w:hanging="1440"/>
        <w:rPr>
          <w:rFonts w:ascii="Century Gothic" w:hAnsi="Century Gothic"/>
          <w:color w:val="262626"/>
          <w:sz w:val="18"/>
          <w:szCs w:val="18"/>
          <w:lang w:eastAsia="en-GB"/>
        </w:rPr>
      </w:pPr>
      <w:r>
        <w:rPr>
          <w:rFonts w:ascii="Century Gothic" w:hAnsi="Century Gothic"/>
          <w:color w:val="262626"/>
          <w:sz w:val="18"/>
          <w:szCs w:val="18"/>
          <w:lang w:eastAsia="en-GB"/>
        </w:rPr>
        <w:t>1986-1987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ab/>
      </w:r>
      <w:r w:rsidRPr="00584077">
        <w:rPr>
          <w:rFonts w:ascii="Century Gothic" w:hAnsi="Century Gothic"/>
          <w:color w:val="262626"/>
          <w:sz w:val="18"/>
          <w:szCs w:val="18"/>
          <w:lang w:eastAsia="en-GB"/>
        </w:rPr>
        <w:t>Foundation Art Course – Hastings College</w:t>
      </w:r>
    </w:p>
    <w:p w14:paraId="0DFEB5C5" w14:textId="77777777" w:rsidR="00584077" w:rsidRPr="003D4028" w:rsidRDefault="00584077" w:rsidP="00584077">
      <w:pPr>
        <w:spacing w:line="276" w:lineRule="auto"/>
        <w:ind w:left="1440" w:hanging="144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14:paraId="7F8FF23F" w14:textId="77777777" w:rsidR="00584077" w:rsidRPr="00EA356E" w:rsidRDefault="00584077" w:rsidP="00584077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EA356E">
        <w:rPr>
          <w:rFonts w:ascii="Century Gothic" w:hAnsi="Century Gothic"/>
          <w:b/>
          <w:sz w:val="18"/>
          <w:szCs w:val="18"/>
        </w:rPr>
        <w:t>Selected Exhibitions</w:t>
      </w:r>
    </w:p>
    <w:p w14:paraId="2C8F3416" w14:textId="40333613" w:rsidR="00584077" w:rsidRDefault="00584077" w:rsidP="00584077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2021</w:t>
      </w:r>
      <w:r w:rsidRPr="004A5DAC"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sz w:val="18"/>
          <w:szCs w:val="18"/>
        </w:rPr>
        <w:t xml:space="preserve">‘Light &amp; Shadow’, </w:t>
      </w:r>
      <w:r w:rsidRPr="00584077">
        <w:rPr>
          <w:rFonts w:ascii="Century Gothic" w:hAnsi="Century Gothic"/>
          <w:bCs/>
          <w:sz w:val="18"/>
          <w:szCs w:val="18"/>
        </w:rPr>
        <w:t>Red Moon Contemporary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r w:rsidRPr="00584077">
        <w:rPr>
          <w:rFonts w:ascii="Century Gothic" w:hAnsi="Century Gothic"/>
          <w:bCs/>
          <w:sz w:val="18"/>
          <w:szCs w:val="18"/>
        </w:rPr>
        <w:t>Art Glass Gallery</w:t>
      </w:r>
      <w:r>
        <w:rPr>
          <w:rFonts w:ascii="Century Gothic" w:hAnsi="Century Gothic"/>
          <w:bCs/>
          <w:sz w:val="18"/>
          <w:szCs w:val="18"/>
        </w:rPr>
        <w:t>, Armadale, Australia</w:t>
      </w:r>
    </w:p>
    <w:p w14:paraId="326F3C74" w14:textId="26FBA4C6" w:rsidR="00584077" w:rsidRDefault="00584077" w:rsidP="00584077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2019</w:t>
      </w:r>
      <w:r>
        <w:rPr>
          <w:rFonts w:ascii="Century Gothic" w:hAnsi="Century Gothic"/>
          <w:bCs/>
          <w:sz w:val="18"/>
          <w:szCs w:val="18"/>
        </w:rPr>
        <w:tab/>
        <w:t>‘</w:t>
      </w:r>
      <w:r>
        <w:rPr>
          <w:rFonts w:ascii="Century Gothic" w:hAnsi="Century Gothic"/>
          <w:bCs/>
          <w:sz w:val="18"/>
          <w:szCs w:val="18"/>
        </w:rPr>
        <w:t>Presence’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584077">
        <w:rPr>
          <w:rFonts w:ascii="Century Gothic" w:hAnsi="Century Gothic"/>
          <w:bCs/>
          <w:sz w:val="18"/>
          <w:szCs w:val="18"/>
        </w:rPr>
        <w:t>Red Moon Contemporary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r w:rsidRPr="00584077">
        <w:rPr>
          <w:rFonts w:ascii="Century Gothic" w:hAnsi="Century Gothic"/>
          <w:bCs/>
          <w:sz w:val="18"/>
          <w:szCs w:val="18"/>
        </w:rPr>
        <w:t>Art Glass Gallery</w:t>
      </w:r>
      <w:r>
        <w:rPr>
          <w:rFonts w:ascii="Century Gothic" w:hAnsi="Century Gothic"/>
          <w:bCs/>
          <w:sz w:val="18"/>
          <w:szCs w:val="18"/>
        </w:rPr>
        <w:t>, Armadale, Australia</w:t>
      </w:r>
      <w:r w:rsidRPr="004A5DAC">
        <w:rPr>
          <w:rFonts w:ascii="Century Gothic" w:hAnsi="Century Gothic"/>
          <w:bCs/>
          <w:sz w:val="18"/>
          <w:szCs w:val="18"/>
        </w:rPr>
        <w:tab/>
      </w:r>
    </w:p>
    <w:p w14:paraId="6A92A7E5" w14:textId="0F3A64DD" w:rsidR="00584077" w:rsidRDefault="00584077" w:rsidP="00584077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2018</w:t>
      </w:r>
      <w:r>
        <w:rPr>
          <w:rFonts w:ascii="Century Gothic" w:hAnsi="Century Gothic"/>
          <w:bCs/>
          <w:sz w:val="18"/>
          <w:szCs w:val="18"/>
        </w:rPr>
        <w:tab/>
      </w:r>
      <w:r w:rsidRPr="00584077">
        <w:rPr>
          <w:rFonts w:ascii="Century Gothic" w:hAnsi="Century Gothic"/>
          <w:bCs/>
          <w:sz w:val="18"/>
          <w:szCs w:val="18"/>
        </w:rPr>
        <w:t>Made, London</w:t>
      </w:r>
    </w:p>
    <w:p w14:paraId="7567712A" w14:textId="2325DE0D" w:rsidR="00584077" w:rsidRDefault="00584077" w:rsidP="00584077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Lustre, Nottingham</w:t>
      </w:r>
    </w:p>
    <w:p w14:paraId="50BC77DF" w14:textId="2ABC5DF9" w:rsidR="00584077" w:rsidRPr="004A5DAC" w:rsidRDefault="00584077" w:rsidP="00584077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Art Unequalled, Ely, Cambridgeshire</w:t>
      </w:r>
    </w:p>
    <w:p w14:paraId="6102F0D8" w14:textId="0632C1B6" w:rsidR="00584077" w:rsidRDefault="00584077" w:rsidP="00686BCC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2017</w:t>
      </w:r>
      <w:r>
        <w:rPr>
          <w:rFonts w:ascii="Century Gothic" w:hAnsi="Century Gothic"/>
          <w:b/>
          <w:sz w:val="18"/>
          <w:szCs w:val="18"/>
        </w:rPr>
        <w:tab/>
      </w:r>
      <w:proofErr w:type="spellStart"/>
      <w:r w:rsidRPr="00584077">
        <w:rPr>
          <w:rFonts w:ascii="Century Gothic" w:hAnsi="Century Gothic"/>
          <w:bCs/>
          <w:sz w:val="18"/>
          <w:szCs w:val="18"/>
        </w:rPr>
        <w:t>Bruntnell</w:t>
      </w:r>
      <w:proofErr w:type="spellEnd"/>
      <w:r w:rsidRPr="00584077">
        <w:rPr>
          <w:rFonts w:ascii="Century Gothic" w:hAnsi="Century Gothic"/>
          <w:bCs/>
          <w:sz w:val="18"/>
          <w:szCs w:val="18"/>
        </w:rPr>
        <w:t>-Astley Glass Exhibition</w:t>
      </w:r>
      <w:r>
        <w:rPr>
          <w:rFonts w:ascii="Century Gothic" w:hAnsi="Century Gothic"/>
          <w:bCs/>
          <w:sz w:val="18"/>
          <w:szCs w:val="18"/>
        </w:rPr>
        <w:t>,</w:t>
      </w:r>
      <w:r w:rsidRPr="00584077">
        <w:rPr>
          <w:rFonts w:ascii="Century Gothic" w:hAnsi="Century Gothic"/>
          <w:bCs/>
          <w:sz w:val="18"/>
          <w:szCs w:val="18"/>
        </w:rPr>
        <w:t xml:space="preserve"> Glass Biennale</w:t>
      </w:r>
      <w:r>
        <w:rPr>
          <w:rFonts w:ascii="Century Gothic" w:hAnsi="Century Gothic"/>
          <w:bCs/>
          <w:sz w:val="18"/>
          <w:szCs w:val="18"/>
        </w:rPr>
        <w:t>,</w:t>
      </w:r>
      <w:r w:rsidRPr="00584077">
        <w:rPr>
          <w:rFonts w:ascii="Century Gothic" w:hAnsi="Century Gothic"/>
          <w:bCs/>
          <w:sz w:val="18"/>
          <w:szCs w:val="18"/>
        </w:rPr>
        <w:t xml:space="preserve"> The White Cone Museum of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r w:rsidRPr="00584077">
        <w:rPr>
          <w:rFonts w:ascii="Century Gothic" w:hAnsi="Century Gothic"/>
          <w:bCs/>
          <w:sz w:val="18"/>
          <w:szCs w:val="18"/>
        </w:rPr>
        <w:t>Glass</w:t>
      </w:r>
      <w:r>
        <w:rPr>
          <w:rFonts w:ascii="Century Gothic" w:hAnsi="Century Gothic"/>
          <w:bCs/>
          <w:sz w:val="18"/>
          <w:szCs w:val="18"/>
        </w:rPr>
        <w:t>, Stourbridge</w:t>
      </w:r>
    </w:p>
    <w:p w14:paraId="4F9F4DB8" w14:textId="35DFFC89" w:rsidR="00584077" w:rsidRDefault="00584077" w:rsidP="00584077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2016</w:t>
      </w:r>
      <w:r>
        <w:rPr>
          <w:rFonts w:ascii="Century Gothic" w:hAnsi="Century Gothic"/>
          <w:bCs/>
          <w:sz w:val="18"/>
          <w:szCs w:val="18"/>
        </w:rPr>
        <w:tab/>
      </w:r>
      <w:r w:rsidRPr="00584077">
        <w:rPr>
          <w:rFonts w:ascii="Century Gothic" w:hAnsi="Century Gothic"/>
          <w:bCs/>
          <w:sz w:val="18"/>
          <w:szCs w:val="18"/>
        </w:rPr>
        <w:t>‘I must go down to the sea again’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584077">
        <w:rPr>
          <w:rFonts w:ascii="Century Gothic" w:hAnsi="Century Gothic"/>
          <w:bCs/>
          <w:sz w:val="18"/>
          <w:szCs w:val="18"/>
        </w:rPr>
        <w:t>Harding House Gallery</w:t>
      </w:r>
      <w:r>
        <w:rPr>
          <w:rFonts w:ascii="Century Gothic" w:hAnsi="Century Gothic"/>
          <w:bCs/>
          <w:sz w:val="18"/>
          <w:szCs w:val="18"/>
        </w:rPr>
        <w:t>, Lincoln</w:t>
      </w:r>
    </w:p>
    <w:p w14:paraId="42E3AE0C" w14:textId="668C1400" w:rsidR="00686BCC" w:rsidRDefault="00686BCC" w:rsidP="00584077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2015</w:t>
      </w:r>
      <w:r>
        <w:rPr>
          <w:rFonts w:ascii="Century Gothic" w:hAnsi="Century Gothic"/>
          <w:bCs/>
          <w:sz w:val="18"/>
          <w:szCs w:val="18"/>
        </w:rPr>
        <w:tab/>
      </w:r>
      <w:r w:rsidRPr="00686BCC">
        <w:rPr>
          <w:rFonts w:ascii="Century Gothic" w:hAnsi="Century Gothic"/>
          <w:bCs/>
          <w:sz w:val="18"/>
          <w:szCs w:val="18"/>
        </w:rPr>
        <w:t>South West Glass Cooperative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686BCC">
        <w:rPr>
          <w:rFonts w:ascii="Century Gothic" w:hAnsi="Century Gothic"/>
          <w:bCs/>
          <w:sz w:val="18"/>
          <w:szCs w:val="18"/>
        </w:rPr>
        <w:t>45 South Side Gallery, Plymouth</w:t>
      </w:r>
    </w:p>
    <w:p w14:paraId="16C7600A" w14:textId="590E6436" w:rsidR="00584077" w:rsidRDefault="00584077" w:rsidP="00584077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2010-2011</w:t>
      </w:r>
      <w:r>
        <w:rPr>
          <w:rFonts w:ascii="Century Gothic" w:hAnsi="Century Gothic"/>
          <w:bCs/>
          <w:sz w:val="18"/>
          <w:szCs w:val="18"/>
        </w:rPr>
        <w:tab/>
      </w:r>
      <w:r w:rsidR="00686BCC" w:rsidRPr="00686BCC">
        <w:rPr>
          <w:rFonts w:ascii="Century Gothic" w:hAnsi="Century Gothic"/>
          <w:bCs/>
          <w:sz w:val="18"/>
          <w:szCs w:val="18"/>
        </w:rPr>
        <w:t>Glass V</w:t>
      </w:r>
      <w:r w:rsidR="00686BCC">
        <w:rPr>
          <w:rFonts w:ascii="Century Gothic" w:hAnsi="Century Gothic"/>
          <w:bCs/>
          <w:sz w:val="18"/>
          <w:szCs w:val="18"/>
        </w:rPr>
        <w:t xml:space="preserve">, </w:t>
      </w:r>
      <w:r w:rsidR="00686BCC" w:rsidRPr="00686BCC">
        <w:rPr>
          <w:rFonts w:ascii="Century Gothic" w:hAnsi="Century Gothic"/>
          <w:bCs/>
          <w:sz w:val="18"/>
          <w:szCs w:val="18"/>
        </w:rPr>
        <w:t xml:space="preserve">The Gallery at </w:t>
      </w:r>
      <w:proofErr w:type="spellStart"/>
      <w:r w:rsidR="00686BCC" w:rsidRPr="00686BCC">
        <w:rPr>
          <w:rFonts w:ascii="Century Gothic" w:hAnsi="Century Gothic"/>
          <w:bCs/>
          <w:sz w:val="18"/>
          <w:szCs w:val="18"/>
        </w:rPr>
        <w:t>Parndon</w:t>
      </w:r>
      <w:proofErr w:type="spellEnd"/>
      <w:r w:rsidR="00686BCC" w:rsidRPr="00686BCC">
        <w:rPr>
          <w:rFonts w:ascii="Century Gothic" w:hAnsi="Century Gothic"/>
          <w:bCs/>
          <w:sz w:val="18"/>
          <w:szCs w:val="18"/>
        </w:rPr>
        <w:t xml:space="preserve"> Mills, Essex</w:t>
      </w:r>
    </w:p>
    <w:p w14:paraId="38D68630" w14:textId="545FFEFE" w:rsidR="00686BCC" w:rsidRDefault="00686BCC" w:rsidP="00584077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2004-2005</w:t>
      </w:r>
      <w:r>
        <w:rPr>
          <w:rFonts w:ascii="Century Gothic" w:hAnsi="Century Gothic"/>
          <w:bCs/>
          <w:sz w:val="18"/>
          <w:szCs w:val="18"/>
        </w:rPr>
        <w:tab/>
      </w:r>
      <w:r w:rsidRPr="00686BCC">
        <w:rPr>
          <w:rFonts w:ascii="Century Gothic" w:hAnsi="Century Gothic"/>
          <w:bCs/>
          <w:sz w:val="18"/>
          <w:szCs w:val="18"/>
        </w:rPr>
        <w:t>Lustre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686BCC">
        <w:rPr>
          <w:rFonts w:ascii="Century Gothic" w:hAnsi="Century Gothic"/>
          <w:bCs/>
          <w:sz w:val="18"/>
          <w:szCs w:val="18"/>
        </w:rPr>
        <w:t>Tullie House Museum &amp; Art Gallery, Carlisle</w:t>
      </w:r>
    </w:p>
    <w:p w14:paraId="29BDCAE4" w14:textId="5B1E88FE" w:rsidR="00686BCC" w:rsidRDefault="00686BCC" w:rsidP="00584077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2002</w:t>
      </w:r>
      <w:r>
        <w:rPr>
          <w:rFonts w:ascii="Century Gothic" w:hAnsi="Century Gothic"/>
          <w:bCs/>
          <w:sz w:val="18"/>
          <w:szCs w:val="18"/>
        </w:rPr>
        <w:tab/>
      </w:r>
      <w:r w:rsidRPr="00686BCC">
        <w:rPr>
          <w:rFonts w:ascii="Century Gothic" w:hAnsi="Century Gothic"/>
          <w:bCs/>
          <w:sz w:val="18"/>
          <w:szCs w:val="18"/>
        </w:rPr>
        <w:t>Reflections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686BCC">
        <w:rPr>
          <w:rFonts w:ascii="Century Gothic" w:hAnsi="Century Gothic"/>
          <w:bCs/>
          <w:sz w:val="18"/>
          <w:szCs w:val="18"/>
        </w:rPr>
        <w:t>The Old Bakehouse, Fishbourne, W. Susse</w:t>
      </w:r>
      <w:r>
        <w:rPr>
          <w:rFonts w:ascii="Century Gothic" w:hAnsi="Century Gothic"/>
          <w:bCs/>
          <w:sz w:val="18"/>
          <w:szCs w:val="18"/>
        </w:rPr>
        <w:t>x</w:t>
      </w:r>
    </w:p>
    <w:p w14:paraId="07576016" w14:textId="6FE27FB8" w:rsidR="00686BCC" w:rsidRDefault="00686BCC" w:rsidP="00584077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2001</w:t>
      </w:r>
      <w:r>
        <w:rPr>
          <w:rFonts w:ascii="Century Gothic" w:hAnsi="Century Gothic"/>
          <w:bCs/>
          <w:sz w:val="18"/>
          <w:szCs w:val="18"/>
        </w:rPr>
        <w:tab/>
      </w:r>
      <w:r w:rsidRPr="00686BCC">
        <w:rPr>
          <w:rFonts w:ascii="Century Gothic" w:hAnsi="Century Gothic"/>
          <w:bCs/>
          <w:sz w:val="18"/>
          <w:szCs w:val="18"/>
        </w:rPr>
        <w:t>Family &amp; Friends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686BCC">
        <w:rPr>
          <w:rFonts w:ascii="Century Gothic" w:hAnsi="Century Gothic"/>
          <w:bCs/>
          <w:sz w:val="18"/>
          <w:szCs w:val="18"/>
        </w:rPr>
        <w:t xml:space="preserve">C2H2, </w:t>
      </w:r>
      <w:proofErr w:type="spellStart"/>
      <w:r w:rsidRPr="00686BCC">
        <w:rPr>
          <w:rFonts w:ascii="Century Gothic" w:hAnsi="Century Gothic"/>
          <w:bCs/>
          <w:sz w:val="18"/>
          <w:szCs w:val="18"/>
        </w:rPr>
        <w:t>Dinante</w:t>
      </w:r>
      <w:proofErr w:type="spellEnd"/>
      <w:r w:rsidRPr="00686BCC">
        <w:rPr>
          <w:rFonts w:ascii="Century Gothic" w:hAnsi="Century Gothic"/>
          <w:bCs/>
          <w:sz w:val="18"/>
          <w:szCs w:val="18"/>
        </w:rPr>
        <w:t>, Belgium</w:t>
      </w:r>
    </w:p>
    <w:p w14:paraId="261AB5A9" w14:textId="77777777" w:rsidR="00686BCC" w:rsidRDefault="00686BCC" w:rsidP="00686BCC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1998</w:t>
      </w:r>
      <w:r>
        <w:rPr>
          <w:rFonts w:ascii="Century Gothic" w:hAnsi="Century Gothic"/>
          <w:bCs/>
          <w:sz w:val="18"/>
          <w:szCs w:val="18"/>
        </w:rPr>
        <w:tab/>
        <w:t>‘</w:t>
      </w:r>
      <w:r w:rsidRPr="00686BCC">
        <w:rPr>
          <w:rFonts w:ascii="Century Gothic" w:hAnsi="Century Gothic"/>
          <w:bCs/>
          <w:sz w:val="18"/>
          <w:szCs w:val="18"/>
        </w:rPr>
        <w:t>Foreign Body</w:t>
      </w:r>
      <w:r>
        <w:rPr>
          <w:rFonts w:ascii="Century Gothic" w:hAnsi="Century Gothic"/>
          <w:bCs/>
          <w:sz w:val="18"/>
          <w:szCs w:val="18"/>
        </w:rPr>
        <w:t xml:space="preserve">’ </w:t>
      </w:r>
      <w:r w:rsidRPr="00686BCC">
        <w:rPr>
          <w:rFonts w:ascii="Century Gothic" w:hAnsi="Century Gothic"/>
          <w:bCs/>
          <w:sz w:val="18"/>
          <w:szCs w:val="18"/>
        </w:rPr>
        <w:t>(Solo Exhibition)</w:t>
      </w:r>
      <w:r>
        <w:rPr>
          <w:rFonts w:ascii="Century Gothic" w:hAnsi="Century Gothic"/>
          <w:bCs/>
          <w:sz w:val="18"/>
          <w:szCs w:val="18"/>
        </w:rPr>
        <w:t>,</w:t>
      </w:r>
      <w:r w:rsidRPr="00686BCC">
        <w:rPr>
          <w:rFonts w:ascii="Century Gothic" w:hAnsi="Century Gothic"/>
          <w:bCs/>
          <w:sz w:val="18"/>
          <w:szCs w:val="18"/>
        </w:rPr>
        <w:t xml:space="preserve"> Burning Issues Gallery, Whangarei, NZ</w:t>
      </w:r>
    </w:p>
    <w:p w14:paraId="71E3EDB3" w14:textId="77777777" w:rsidR="00686BCC" w:rsidRDefault="00686BCC" w:rsidP="00686BCC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</w:r>
      <w:r w:rsidRPr="00686BCC">
        <w:rPr>
          <w:rFonts w:ascii="Century Gothic" w:hAnsi="Century Gothic"/>
          <w:bCs/>
          <w:sz w:val="18"/>
          <w:szCs w:val="18"/>
        </w:rPr>
        <w:t xml:space="preserve">New </w:t>
      </w:r>
      <w:proofErr w:type="spellStart"/>
      <w:r w:rsidRPr="00686BCC">
        <w:rPr>
          <w:rFonts w:ascii="Century Gothic" w:hAnsi="Century Gothic"/>
          <w:bCs/>
          <w:sz w:val="18"/>
          <w:szCs w:val="18"/>
        </w:rPr>
        <w:t>New</w:t>
      </w:r>
      <w:proofErr w:type="spellEnd"/>
      <w:r w:rsidRPr="00686BCC">
        <w:rPr>
          <w:rFonts w:ascii="Century Gothic" w:hAnsi="Century Gothic"/>
          <w:bCs/>
          <w:sz w:val="18"/>
          <w:szCs w:val="18"/>
        </w:rPr>
        <w:t xml:space="preserve"> Zealand Glass</w:t>
      </w:r>
      <w:r>
        <w:rPr>
          <w:rFonts w:ascii="Century Gothic" w:hAnsi="Century Gothic"/>
          <w:bCs/>
          <w:sz w:val="18"/>
          <w:szCs w:val="18"/>
        </w:rPr>
        <w:t>,</w:t>
      </w:r>
      <w:r w:rsidRPr="00686BCC">
        <w:rPr>
          <w:rFonts w:ascii="Century Gothic" w:hAnsi="Century Gothic"/>
          <w:bCs/>
          <w:sz w:val="18"/>
          <w:szCs w:val="18"/>
        </w:rPr>
        <w:t xml:space="preserve"> Glass Artists Gallery, Sydney, Australia</w:t>
      </w:r>
    </w:p>
    <w:p w14:paraId="0C31622F" w14:textId="77777777" w:rsidR="00686BCC" w:rsidRDefault="00686BCC" w:rsidP="00686BCC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1996</w:t>
      </w:r>
      <w:r>
        <w:rPr>
          <w:rFonts w:ascii="Century Gothic" w:hAnsi="Century Gothic"/>
          <w:bCs/>
          <w:sz w:val="18"/>
          <w:szCs w:val="18"/>
        </w:rPr>
        <w:tab/>
        <w:t>‘</w:t>
      </w:r>
      <w:r w:rsidRPr="00686BCC">
        <w:rPr>
          <w:rFonts w:ascii="Century Gothic" w:hAnsi="Century Gothic"/>
          <w:bCs/>
          <w:sz w:val="18"/>
          <w:szCs w:val="18"/>
        </w:rPr>
        <w:t>21 Today</w:t>
      </w:r>
      <w:r>
        <w:rPr>
          <w:rFonts w:ascii="Century Gothic" w:hAnsi="Century Gothic"/>
          <w:bCs/>
          <w:sz w:val="18"/>
          <w:szCs w:val="18"/>
        </w:rPr>
        <w:t xml:space="preserve">’, </w:t>
      </w:r>
      <w:r w:rsidRPr="00686BCC">
        <w:rPr>
          <w:rFonts w:ascii="Century Gothic" w:hAnsi="Century Gothic"/>
          <w:bCs/>
          <w:sz w:val="18"/>
          <w:szCs w:val="18"/>
        </w:rPr>
        <w:t>Glass Arts Gallery, London</w:t>
      </w:r>
      <w:r w:rsidRPr="00686BCC">
        <w:rPr>
          <w:rFonts w:ascii="Century Gothic" w:hAnsi="Century Gothic"/>
          <w:bCs/>
          <w:sz w:val="18"/>
          <w:szCs w:val="18"/>
        </w:rPr>
        <w:t xml:space="preserve"> </w:t>
      </w:r>
    </w:p>
    <w:p w14:paraId="66630A0A" w14:textId="52C14B27" w:rsidR="00686BCC" w:rsidRDefault="00686BCC" w:rsidP="00686BCC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‘</w:t>
      </w:r>
      <w:r w:rsidRPr="00686BCC">
        <w:rPr>
          <w:rFonts w:ascii="Century Gothic" w:hAnsi="Century Gothic"/>
          <w:bCs/>
          <w:sz w:val="18"/>
          <w:szCs w:val="18"/>
        </w:rPr>
        <w:t>Fire &amp; Ice</w:t>
      </w:r>
      <w:r>
        <w:rPr>
          <w:rFonts w:ascii="Century Gothic" w:hAnsi="Century Gothic"/>
          <w:bCs/>
          <w:sz w:val="18"/>
          <w:szCs w:val="18"/>
        </w:rPr>
        <w:t>’,</w:t>
      </w:r>
      <w:r w:rsidRPr="00686BCC">
        <w:rPr>
          <w:rFonts w:ascii="Century Gothic" w:hAnsi="Century Gothic"/>
          <w:bCs/>
          <w:sz w:val="18"/>
          <w:szCs w:val="18"/>
        </w:rPr>
        <w:t xml:space="preserve"> </w:t>
      </w:r>
      <w:proofErr w:type="spellStart"/>
      <w:r w:rsidRPr="00686BCC">
        <w:rPr>
          <w:rFonts w:ascii="Century Gothic" w:hAnsi="Century Gothic"/>
          <w:bCs/>
          <w:sz w:val="18"/>
          <w:szCs w:val="18"/>
        </w:rPr>
        <w:t>Candover</w:t>
      </w:r>
      <w:proofErr w:type="spellEnd"/>
      <w:r w:rsidRPr="00686BCC">
        <w:rPr>
          <w:rFonts w:ascii="Century Gothic" w:hAnsi="Century Gothic"/>
          <w:bCs/>
          <w:sz w:val="18"/>
          <w:szCs w:val="18"/>
        </w:rPr>
        <w:t xml:space="preserve"> Gallery, Hants</w:t>
      </w:r>
    </w:p>
    <w:p w14:paraId="36025742" w14:textId="5B5B62C5" w:rsidR="00584077" w:rsidRDefault="00686BCC" w:rsidP="00686BCC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1995</w:t>
      </w:r>
      <w:r>
        <w:rPr>
          <w:rFonts w:ascii="Century Gothic" w:hAnsi="Century Gothic"/>
          <w:bCs/>
          <w:sz w:val="18"/>
          <w:szCs w:val="18"/>
        </w:rPr>
        <w:tab/>
      </w:r>
      <w:r w:rsidRPr="00686BCC">
        <w:rPr>
          <w:rFonts w:ascii="Century Gothic" w:hAnsi="Century Gothic"/>
          <w:bCs/>
          <w:sz w:val="18"/>
          <w:szCs w:val="18"/>
        </w:rPr>
        <w:t xml:space="preserve">Exposition des </w:t>
      </w:r>
      <w:proofErr w:type="spellStart"/>
      <w:r w:rsidRPr="00686BCC">
        <w:rPr>
          <w:rFonts w:ascii="Century Gothic" w:hAnsi="Century Gothic"/>
          <w:bCs/>
          <w:sz w:val="18"/>
          <w:szCs w:val="18"/>
        </w:rPr>
        <w:t>Maitres-Verries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, </w:t>
      </w:r>
      <w:r w:rsidRPr="00686BCC">
        <w:rPr>
          <w:rFonts w:ascii="Century Gothic" w:hAnsi="Century Gothic"/>
          <w:bCs/>
          <w:sz w:val="18"/>
          <w:szCs w:val="18"/>
        </w:rPr>
        <w:t>Luxembourg</w:t>
      </w:r>
    </w:p>
    <w:p w14:paraId="4C41B8EC" w14:textId="77777777" w:rsidR="000F1C6F" w:rsidRDefault="000F1C6F"/>
    <w:sectPr w:rsidR="000F1C6F" w:rsidSect="007075CE">
      <w:footerReference w:type="default" r:id="rId4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12F5" w14:textId="77777777" w:rsidR="00000000" w:rsidRDefault="0000000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5E776" wp14:editId="4B7D6312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3810"/>
              <wp:wrapNone/>
              <wp:docPr id="911711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E1F02" w14:textId="77777777" w:rsidR="00000000" w:rsidRDefault="00000000" w:rsidP="007075CE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BA32F5" wp14:editId="3A41B11A">
                                <wp:extent cx="933450" cy="1162050"/>
                                <wp:effectExtent l="0" t="0" r="0" b="0"/>
                                <wp:docPr id="57411103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5E7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50.6pt;width:87.95pt;height:98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4E1E1F02" w14:textId="77777777" w:rsidR="00000000" w:rsidRDefault="00000000" w:rsidP="007075CE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BA32F5" wp14:editId="3A41B11A">
                          <wp:extent cx="933450" cy="1162050"/>
                          <wp:effectExtent l="0" t="0" r="0" b="0"/>
                          <wp:docPr id="57411103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77"/>
    <w:rsid w:val="000F1C6F"/>
    <w:rsid w:val="00584077"/>
    <w:rsid w:val="00663502"/>
    <w:rsid w:val="00686BCC"/>
    <w:rsid w:val="00C3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9190"/>
  <w15:chartTrackingRefBased/>
  <w15:docId w15:val="{209624B2-DC45-4B19-9FFF-DC29DD9D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4077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58407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8407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Contemporary Applied Arts</dc:creator>
  <cp:keywords/>
  <dc:description/>
  <cp:lastModifiedBy>Contemporary Applied Arts</cp:lastModifiedBy>
  <cp:revision>2</cp:revision>
  <dcterms:created xsi:type="dcterms:W3CDTF">2023-10-28T11:15:00Z</dcterms:created>
  <dcterms:modified xsi:type="dcterms:W3CDTF">2023-10-28T11:39:00Z</dcterms:modified>
</cp:coreProperties>
</file>